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9D4EF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EE297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П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ОЛОЖЕНИЕ О ПРОВЕДЕНИИ</w:t>
      </w:r>
    </w:p>
    <w:p w14:paraId="5B8AB4F5" w14:textId="4B60D046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Заочного международного многожанрового конкурса-фестиваля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«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Артист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»</w:t>
      </w:r>
    </w:p>
    <w:p w14:paraId="734CF690" w14:textId="60EBF02E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Международного продюсерского центра "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  <w:lang w:val="en-US"/>
        </w:rPr>
        <w:t>MuzStart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".</w:t>
      </w:r>
    </w:p>
    <w:p w14:paraId="1BDDC474" w14:textId="7ACD4AE1" w:rsidR="00841B23" w:rsidRPr="009904D4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Срок 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приема заявок: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с 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25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июля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 по 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07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августа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.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9904D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23:59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МСК</w:t>
      </w:r>
    </w:p>
    <w:p w14:paraId="25C6492B" w14:textId="3439F925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</w:rPr>
        <w:t>Оглашение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р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езультатов: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не позднее 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10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августа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42F1C4D9" w14:textId="484D2EA9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proofErr w:type="gramStart"/>
      <w:r>
        <w:rPr>
          <w:rFonts w:asciiTheme="majorHAnsi" w:hAnsiTheme="majorHAnsi" w:cstheme="majorHAnsi"/>
          <w:color w:val="000000" w:themeColor="text1"/>
          <w:sz w:val="26"/>
          <w:szCs w:val="26"/>
        </w:rPr>
        <w:t>Дата</w:t>
      </w:r>
      <w:proofErr w:type="gramEnd"/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датируемая в Дипломе и иных наградных документах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: 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07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августа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2CB0B6B9" w14:textId="77777777" w:rsidR="009735C0" w:rsidRPr="00AC31A1" w:rsidRDefault="009735C0" w:rsidP="009735C0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AC31A1">
        <w:rPr>
          <w:rFonts w:asciiTheme="majorHAnsi" w:hAnsiTheme="majorHAnsi" w:cstheme="majorHAnsi"/>
          <w:color w:val="000000" w:themeColor="text1"/>
          <w:sz w:val="26"/>
          <w:szCs w:val="26"/>
        </w:rPr>
        <w:t>Место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расположение конкурса-фестиваля: </w:t>
      </w:r>
      <w:r w:rsidRPr="00AC31A1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Российская Федерация, г. Москва</w:t>
      </w:r>
    </w:p>
    <w:p w14:paraId="50198495" w14:textId="77777777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Международный Федеральный проект.</w:t>
      </w:r>
    </w:p>
    <w:p w14:paraId="7E003A77" w14:textId="77777777" w:rsidR="00841B23" w:rsidRPr="00673B21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Вся актуальная информация о премии, призах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и иных новостях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– всегда доступна на нашем сайте 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M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uz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S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tart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.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com</w:t>
      </w:r>
    </w:p>
    <w:p w14:paraId="3BB48915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14:paraId="3996B605" w14:textId="77777777" w:rsidR="007E1CEE" w:rsidRPr="00E92FB2" w:rsidRDefault="007E1CEE" w:rsidP="00A65F67">
      <w:pPr>
        <w:shd w:val="clear" w:color="auto" w:fill="FFFFFF"/>
        <w:ind w:left="360" w:right="113"/>
        <w:rPr>
          <w:rFonts w:asciiTheme="minorHAnsi" w:hAnsiTheme="minorHAnsi" w:cstheme="minorHAnsi"/>
          <w:b/>
          <w:bCs/>
          <w:color w:val="000000" w:themeColor="text1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</w:rPr>
        <w:t>Содержание данного положения:</w:t>
      </w:r>
    </w:p>
    <w:p w14:paraId="65D1C18B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Организаторы и партнеры.</w:t>
      </w:r>
    </w:p>
    <w:p w14:paraId="3AFAE8A2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Цели и задачи конкурса.</w:t>
      </w:r>
    </w:p>
    <w:p w14:paraId="46BB6159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Категория участников, уровень подготовки.</w:t>
      </w:r>
    </w:p>
    <w:p w14:paraId="1D926CA6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Номинации, возрастные категории и критерии оценок.</w:t>
      </w:r>
    </w:p>
    <w:p w14:paraId="155EE390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Условия участия, повышение квалификации.</w:t>
      </w:r>
    </w:p>
    <w:p w14:paraId="744CDB2F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Награждение, жюри, призы.</w:t>
      </w:r>
    </w:p>
    <w:p w14:paraId="43818C0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Финансовые условия и способы оплаты.</w:t>
      </w:r>
    </w:p>
    <w:p w14:paraId="5BE6401C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Наградная атрибутика, доставка.</w:t>
      </w:r>
    </w:p>
    <w:p w14:paraId="2B366244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Ответственность и форс-мажор.</w:t>
      </w:r>
    </w:p>
    <w:p w14:paraId="60649A5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Контакты огкомитета.</w:t>
      </w:r>
    </w:p>
    <w:p w14:paraId="37A11BE2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Организаторы и партнеры:</w:t>
      </w:r>
    </w:p>
    <w:p w14:paraId="3AB76EBD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Организатор, координатор и исполнитель: Международный продюсерский центр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 – Экосистема MuzStart (ИП Катков Алекс Владимирович ИНН 440126502213).</w:t>
      </w:r>
    </w:p>
    <w:p w14:paraId="2A2026FF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Организатор: Медиа-холдинг «MuzStart» в лице Международного продюсерского центра «MuzStart».</w:t>
      </w:r>
    </w:p>
    <w:p w14:paraId="2E84D26A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Генеральные партнеры: Международный продюсерский центр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ArtS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Международное культурное движение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».</w:t>
      </w:r>
    </w:p>
    <w:p w14:paraId="3888F4D0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Информационное сопровождение: Государственные учреждения (Министерство культуры РФ, Департамент Культуры Костромской области, Правительство Москвы).</w:t>
      </w:r>
    </w:p>
    <w:p w14:paraId="7924B443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Партнёр: Всероссийская политическая партия «Единая Россия».</w:t>
      </w:r>
    </w:p>
    <w:p w14:paraId="10247357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Партнёры: Частные коммерческие и некоммерческие организации,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благотворительные фонды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опубликованные на официальном сайте проекта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";</w:t>
      </w:r>
    </w:p>
    <w:p w14:paraId="616993F7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2A5E4FE3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Цели и задачи конкурса:</w:t>
      </w:r>
    </w:p>
    <w:p w14:paraId="7F2B732E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Привлечение общественного внимания к вопросам детского образования и воспитания.</w:t>
      </w:r>
    </w:p>
    <w:p w14:paraId="40EEA2F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Выявление наиболее талантливых конкурсантов.</w:t>
      </w:r>
    </w:p>
    <w:p w14:paraId="1DEFF112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Повышение профессионального уровня отдельных исполнителей и творческих коллективов.</w:t>
      </w:r>
    </w:p>
    <w:p w14:paraId="1900109D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Обмен творческих достижений и опыта участников.</w:t>
      </w:r>
    </w:p>
    <w:p w14:paraId="328A1F0B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Установление творческих контактов между коллективами и их руководителями.</w:t>
      </w:r>
    </w:p>
    <w:p w14:paraId="77D5B1D3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Укрепление международных связей.</w:t>
      </w:r>
    </w:p>
    <w:p w14:paraId="5C13DAC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Сохранение и развитие национальных культур.</w:t>
      </w:r>
    </w:p>
    <w:p w14:paraId="00BC9FCC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Создание независимой конкурентной среды.</w:t>
      </w:r>
    </w:p>
    <w:p w14:paraId="5F4AFB9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5AA3EA8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Совершенствование исполнительского мастерства, творческое общение и обмен опытом с коллегами.</w:t>
      </w:r>
    </w:p>
    <w:p w14:paraId="5D698506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Приобщение талантливых участников к программам Международного сотрудничества, пропаганда и сохранение мировых культурных традиций.</w:t>
      </w:r>
    </w:p>
    <w:p w14:paraId="34212FA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Выявление талантливых исполнителей, коллективов, преподавателей, стимулирование их творчества посредством выделения грантов и субсидий.</w:t>
      </w:r>
    </w:p>
    <w:p w14:paraId="782E6997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Привлечение внимание средств массовой информации к талантливым исполнителям, педагогам, школам и творческим коллективам (государственным и частным).</w:t>
      </w:r>
    </w:p>
    <w:p w14:paraId="2795C81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Организация мастер-классов, семинаров и практикумов ведущих специалистов в сфере искусств и творческого образования для преподавателей и художественных руководителей.</w:t>
      </w:r>
    </w:p>
    <w:p w14:paraId="38299BC8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2F4A0C71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Отбор лучших коллективов и исполнителей для представления нашей страны на Международных Форумах и Конгрессах в том числе в рамках мероприятий CID UNESCO.</w:t>
      </w:r>
    </w:p>
    <w:p w14:paraId="46CC1B26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1F3A615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Категории участников, Уровень подготовки:</w:t>
      </w:r>
    </w:p>
    <w:p w14:paraId="1DB4121B" w14:textId="77777777" w:rsidR="007E1CEE" w:rsidRPr="00E92FB2" w:rsidRDefault="007E1CEE" w:rsidP="007E1CEE">
      <w:pPr>
        <w:pStyle w:val="a3"/>
        <w:numPr>
          <w:ilvl w:val="0"/>
          <w:numId w:val="6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>Категории участников:</w:t>
      </w:r>
    </w:p>
    <w:p w14:paraId="202759B2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Учащиеся.</w:t>
      </w:r>
    </w:p>
    <w:p w14:paraId="20A8CADF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Преподаватели.</w:t>
      </w:r>
    </w:p>
    <w:p w14:paraId="067B9240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Самовыдвиженцы.</w:t>
      </w:r>
    </w:p>
    <w:p w14:paraId="4DA64E6E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Отдельные исполнители:</w:t>
      </w:r>
    </w:p>
    <w:p w14:paraId="001BC01C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Детских музыкальных, хореографических школ.</w:t>
      </w:r>
    </w:p>
    <w:p w14:paraId="43A5A619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Школ искусств.</w:t>
      </w:r>
    </w:p>
    <w:p w14:paraId="44E1E234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Музыкальных, хореографических училищ, колледжей, ВУЗов.</w:t>
      </w:r>
    </w:p>
    <w:p w14:paraId="28AFB3F1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Хореографических, вокальных студий.</w:t>
      </w:r>
    </w:p>
    <w:p w14:paraId="7796F03A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Государственных и негосударственных образовательных учреждений, учреждений ДПО.</w:t>
      </w:r>
    </w:p>
    <w:p w14:paraId="0D1C29E1" w14:textId="205FF1C5" w:rsidR="000D1553" w:rsidRPr="000D1553" w:rsidRDefault="007E1CEE" w:rsidP="000D1553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 иных образовательных и кружковых учреждений.</w:t>
      </w:r>
    </w:p>
    <w:p w14:paraId="0BD1F022" w14:textId="77777777" w:rsidR="007E1CEE" w:rsidRPr="00E92FB2" w:rsidRDefault="007E1CEE" w:rsidP="007E1CEE">
      <w:pPr>
        <w:pStyle w:val="a3"/>
        <w:numPr>
          <w:ilvl w:val="0"/>
          <w:numId w:val="6"/>
        </w:numPr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  <w:t>Уровень подготовки участников:</w:t>
      </w:r>
    </w:p>
    <w:p w14:paraId="0FF5FD2E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«Дебют» (Первое участие в конкурсе).</w:t>
      </w:r>
    </w:p>
    <w:p w14:paraId="6AFE835B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«Начинающий артист» (Опыт не более 2х лет).</w:t>
      </w:r>
    </w:p>
    <w:p w14:paraId="41023C5C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«Уверенный шаг» (Опыт от 3 до 5 лет).</w:t>
      </w:r>
    </w:p>
    <w:p w14:paraId="0DD26A7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Артист» (Опыт от 5 до 7 лет).</w:t>
      </w:r>
    </w:p>
    <w:p w14:paraId="5C4B374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«Профессионал» (Опыт от 7 лет).</w:t>
      </w:r>
    </w:p>
    <w:p w14:paraId="4C94E67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«Новатор» (Конкурсант занимающийся самообразованием).</w:t>
      </w:r>
    </w:p>
    <w:p w14:paraId="075AB2EF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«Педагог» (Преподаватель учебных заведений).</w:t>
      </w:r>
    </w:p>
    <w:p w14:paraId="3D8F41C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могу!» (Конкурсант с ОВЗ).</w:t>
      </w:r>
    </w:p>
    <w:p w14:paraId="3BDB7005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6C654BE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Номинации, возрастные категории и критерии оценок:</w:t>
      </w:r>
    </w:p>
    <w:p w14:paraId="051DBFD4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  <w:t>Номинации:</w:t>
      </w:r>
    </w:p>
    <w:p w14:paraId="6154D280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 танец, Народный танец, Народно-стилизованный танец, Бальный танец, Современная хореография: джаз, модерн, неоклассика и т.п., Танец Народов Мира,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 (Работа не более 30 минут).</w:t>
      </w:r>
    </w:p>
    <w:p w14:paraId="0E1C5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Вокальное исполнительство: Эстрадный вокал, Народное пение, Академический вокал, Джазовый вокал, Патриотическая песня, рок, Авторская песня, Мировой хит. (Работа не более 30 минут).</w:t>
      </w:r>
    </w:p>
    <w:p w14:paraId="6F8145EC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Вокально-хореографическая композиция (ВХК) (Работа не более 30 минут): </w:t>
      </w:r>
    </w:p>
    <w:p w14:paraId="4D645CBB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Вокал: Эстрадный, Народный, Академический, Джазовый, Патриотическая песня, Рок-вокал, Авторская песня, Мировой хит, Фольклор, ВИА. </w:t>
      </w:r>
    </w:p>
    <w:p w14:paraId="1E463E4A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Классический, народный, народно-стилизованный, бальный танец, Современная хореография: джаз, модерн, неоклассика,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</w:t>
      </w:r>
    </w:p>
    <w:p w14:paraId="07D053E2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Художественное слово: Проза, Поэзия, Сказ, Литературно-музыкальная композиция, Басня и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пр..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(Работа не более 30 минут).</w:t>
      </w:r>
    </w:p>
    <w:p w14:paraId="5E2EC504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Инструментальный жанр: Классический, народный, духовой, джазовый, эстрадный. (Работа не более 30 минут).</w:t>
      </w:r>
    </w:p>
    <w:p w14:paraId="43490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 xml:space="preserve">Театр: Академический, Народный, Современный Драматический, Детский, театр Мимика и Жеста, Фольклорный, Музыкальный, Оперный,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Кукольный(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без штакетного оборудования). (Работа не более 80 минут).</w:t>
      </w:r>
    </w:p>
    <w:p w14:paraId="62DD66E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ДПИ: Рисунок может быть выполнен любым доступным автору способом, как на бумаге (карандашами, акварелью, гуашью, пастелью, маслом и т.п.), так и при помощи графического редактора на компьютере. Декоративная работа может быть выполнена в любой технике (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бисероплетение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,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тестопластика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вышивка, флористика, батик, витраж и т.п.). (Работа не более 2х штук).</w:t>
      </w:r>
    </w:p>
    <w:p w14:paraId="62C27826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Театр(ы) (разные жанры), Цирковое искусство (разные жанры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),  Спортивно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-художественная гимнастика в сценической танцевально-художественной обработке (разные жанры), Концертмейстеры (разные жанры), Изобразительное искусство (разные жанры),  Фотография и фотографика (разные жанры). (1 заявка – 1 конкурсная работа до 80 минут).</w:t>
      </w:r>
    </w:p>
    <w:p w14:paraId="598832C7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Музыкальная и иная литература. (1 заявка – 1 конкурсная работа).</w:t>
      </w:r>
    </w:p>
    <w:p w14:paraId="5910E87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Свободная номинация (Например: Методические разработки). </w:t>
      </w:r>
      <w:r w:rsidRPr="00E92FB2">
        <w:rPr>
          <w:rFonts w:asciiTheme="minorHAnsi" w:hAnsiTheme="minorHAnsi" w:cstheme="minorHAnsi"/>
          <w:color w:val="383838"/>
          <w:sz w:val="20"/>
          <w:szCs w:val="20"/>
          <w:lang w:eastAsia="ru-RU"/>
        </w:rPr>
        <w:t>(Работа не более 1 штуки).</w:t>
      </w:r>
    </w:p>
    <w:p w14:paraId="30BA7CEB" w14:textId="77777777" w:rsidR="000D1553" w:rsidRDefault="000D1553" w:rsidP="000D1553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Критерии оценок: </w:t>
      </w:r>
    </w:p>
    <w:p w14:paraId="7D570ED2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вокального исполнительства: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музыкальность, художественная трактовка музыкального произведения, чистота интонации и качество звучания, красота тембра и сила голоса, сценическая культура, сложность репертуара, соответствие репертуара исполнительским возможностям и возрастной категории исполнителя, исполнительское мастерство.</w:t>
      </w:r>
    </w:p>
    <w:p w14:paraId="0FE08B1F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инструментального исполнительства:</w:t>
      </w:r>
      <w:r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сложность репертуара и аранжировки, технические возможности ансамблевого исполнения (для ансамблей), чистота интонации и качество звучания, музыкальность, творческая индивидуальность (для солистов и дуэтов), артистичность, сценическая культура.</w:t>
      </w:r>
    </w:p>
    <w:p w14:paraId="3445EF6A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х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ореографии: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исполнительское мастерство, техника исполнения движений, композиционное построение номера, соответствие репертуара возрастным особенностям исполнителей, сценичность (пластика, костюм, реквизит, культура исполнения), артистизм, раскрытие художественного образа.</w:t>
      </w:r>
    </w:p>
    <w:p w14:paraId="79FE9676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театрального искусства: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раскрытие и яркость художественных образов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дикция актеров, эмоциональность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сценическая культура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актерское мастерство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соответствие репертуара возрастным особенностям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оригинальность творческого замысла и воплощения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режиссерское решение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.</w:t>
      </w:r>
    </w:p>
    <w:p w14:paraId="36DF2EB8" w14:textId="77777777" w:rsidR="000D1553" w:rsidRPr="00623384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остальных номинаций: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сполнительское мастерство,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ехника исполнения, артистизм и оригинальность, раскрытие художественного образа, композиционное построение номера, соответствие репертуара возрастным особенностям исполнителей, сценическая культура, идея номера, костюм, сложность исполняемой программы, (Некоторые критерии не применимы к определенным номинациям).</w:t>
      </w:r>
    </w:p>
    <w:p w14:paraId="78DABC17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Возрастные категории: </w:t>
      </w:r>
    </w:p>
    <w:p w14:paraId="7A6EAB9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 4х лет.</w:t>
      </w:r>
    </w:p>
    <w:p w14:paraId="02BA067F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4-7 лет.</w:t>
      </w:r>
    </w:p>
    <w:p w14:paraId="3597D7A1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8-10 лет.</w:t>
      </w:r>
    </w:p>
    <w:p w14:paraId="1D381C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11-13 лет.</w:t>
      </w:r>
    </w:p>
    <w:p w14:paraId="0CB3B364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14-16 лет.</w:t>
      </w:r>
    </w:p>
    <w:p w14:paraId="64F5BB4C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17-20 лет.</w:t>
      </w:r>
    </w:p>
    <w:p w14:paraId="421F46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21-25 лет.</w:t>
      </w:r>
    </w:p>
    <w:p w14:paraId="44E9FC0E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26-40 лет.</w:t>
      </w:r>
    </w:p>
    <w:p w14:paraId="5F7789C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41-65 лет.</w:t>
      </w:r>
    </w:p>
    <w:p w14:paraId="07EDE905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4-14.</w:t>
      </w:r>
    </w:p>
    <w:p w14:paraId="4D11281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15-21.</w:t>
      </w:r>
    </w:p>
    <w:p w14:paraId="263C4BA2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22-40.</w:t>
      </w:r>
    </w:p>
    <w:p w14:paraId="722E45B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40-60.</w:t>
      </w:r>
    </w:p>
    <w:p w14:paraId="743467D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61+.</w:t>
      </w:r>
    </w:p>
    <w:p w14:paraId="1980D3DD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Общая.</w:t>
      </w:r>
    </w:p>
    <w:p w14:paraId="7E4C8BA4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</w:p>
    <w:p w14:paraId="599601EC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 xml:space="preserve"> Условия участия, повышения квалификации:</w:t>
      </w:r>
    </w:p>
    <w:p w14:paraId="0D33667F" w14:textId="20C140E6" w:rsidR="008C2475" w:rsidRPr="00272103" w:rsidRDefault="008C2475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ники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бесплатных проектов, проектов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промоучастия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(по 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(при их наличи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 получа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ю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ТОЛЬКО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Диплом и 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лагодарность руководителю(ям) в электронном виде. В случае необходимости оригиналов на бумажном носителе с оригиналами подписей и печатей, а </w:t>
      </w:r>
      <w:proofErr w:type="gram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протокола участия с комментариями членов жюри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электронная версия и на бумажном носителе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необходимо обратится в оргкомитет. Стоимость наградной документации 350 рублей, доставка бесплатная.</w:t>
      </w:r>
    </w:p>
    <w:p w14:paraId="4E3D817F" w14:textId="7A7E661A" w:rsidR="00504459" w:rsidRPr="00272103" w:rsidRDefault="00504459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по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промоучастию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без доставки бумажных носителей, но с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полу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чением электронного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а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 комментариями членов жюри – стоимость 100 рублей.</w:t>
      </w:r>
    </w:p>
    <w:p w14:paraId="60AFDADB" w14:textId="31BDCD83" w:rsidR="005B3361" w:rsidRPr="00E92FB2" w:rsidRDefault="00137CC7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со скидкой не являющимися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промоучастием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(не по </w:t>
      </w:r>
      <w:proofErr w:type="spellStart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Диплом, Благодарность(и), Протокол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 комментариями членов жюри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–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выдаются в электронной и бумажной версии,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доставляются Почтой России – БЕСПЛАТНО, (Исключение доставки - личный отказ участника).</w:t>
      </w:r>
    </w:p>
    <w:p w14:paraId="6AD49193" w14:textId="37A69874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участник/коллектив имеет право участвовать неограниченное количество раз в разных номинациях и её жанрах с условием заполнения анкеты-заявки. Члены жюри на одинаковые номера – разные.</w:t>
      </w:r>
    </w:p>
    <w:p w14:paraId="77E1A23F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Оргкомитет имеет право использовать и распространять (без выплаты гонорара участникам) аудио и видео записи, печатную и иного рода продукцию, присланные или сделанные во время проведения проектов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очного и заочного характера, и по его итогам.</w:t>
      </w:r>
    </w:p>
    <w:p w14:paraId="261A2FD1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участник, его представитель, руководитель – создает себе свой персональный Личный кабинет.</w:t>
      </w:r>
    </w:p>
    <w:p w14:paraId="55A9322D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каждого пользователя есть свой Лицевой баланс, валюта которого рубли.</w:t>
      </w:r>
    </w:p>
    <w:p w14:paraId="56F6CC9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Ответственность за написание информации в ЛК лежит на участнике (представителе).</w:t>
      </w:r>
    </w:p>
    <w:p w14:paraId="55140B22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Заявки на участие заполняются строго по форме, опубликованной на официальном сайте, иные варианты не принимаются.</w:t>
      </w:r>
    </w:p>
    <w:p w14:paraId="7CFBF35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Профессиональная видеосъемка не требуется. </w:t>
      </w:r>
    </w:p>
    <w:p w14:paraId="68B412B8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Диплом, Благодарность руководителю(ям) отправляется Почтой России бизнес тарифом БЕСПЛАТНО, за исключением промопроектов и проектов не включающих физический оригинал документов.</w:t>
      </w:r>
    </w:p>
    <w:p w14:paraId="5F3F184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Для иностранных участников доставка Диплома, Благодарности, Наградной атрибутики – Платная (стоимость согласовывает оргкомитет).</w:t>
      </w:r>
    </w:p>
    <w:p w14:paraId="12922F50" w14:textId="74A6669C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Наградная атрибутика доставляется Посылкой, Доставку осуществляет Почта России, СДЕК бизнес тарифом</w:t>
      </w:r>
      <w:r w:rsidR="00A65F67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 ины</w:t>
      </w:r>
      <w:r w:rsidR="002414F0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 ТК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0D2DBE4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Разрешается повторная подача конкурсной работы на разные проекты, в данном случае возможны разные результаты.</w:t>
      </w:r>
    </w:p>
    <w:p w14:paraId="2EEA1FD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 может воспользоваться промокодом, промокод активирует оргкомитет в рабочее время. </w:t>
      </w:r>
    </w:p>
    <w:p w14:paraId="66D501E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Каждому участнику оргкомитет вправе выдать Бонус на баланс ЛК.</w:t>
      </w:r>
    </w:p>
    <w:p w14:paraId="14B5EF1B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с баланса ЛК возврату не подлежат. Потратить средства можно оплатив участие, приобрести памятную наградную атрибутику.</w:t>
      </w:r>
    </w:p>
    <w:p w14:paraId="22A29489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Руководителю/ям Международный продюсерский центр «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MuzStart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совместно с Международным культурным движением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 вправе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предоставить титул  «Педагог высшей квалификационной категории в номинации …… по мнению МКД «Art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 xml:space="preserve"> 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»»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.</w:t>
      </w:r>
    </w:p>
    <w:p w14:paraId="5229085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Купить документ с титулом «Педагог высшей квалификации» - НЕЛЬЗЯ!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>Данный документ является бесплатным!</w:t>
      </w:r>
    </w:p>
    <w:p w14:paraId="0B30B5E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Документы с титулом имеют серийные номера, и хранятся в реестре выдачи документов MuzStart |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66BF851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5C62585D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Награждение, жюри, призы:</w:t>
      </w:r>
    </w:p>
    <w:p w14:paraId="43E4D5C8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Участник(и) оцениваются по номинации, возрастной категории, уровню сложности.</w:t>
      </w:r>
    </w:p>
    <w:p w14:paraId="3CEA260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 результатам просмотра фото видеоматериалов, коллегия жюри принимает решение о награждении (Протокол о присуждении участнику наградного места/звания).</w:t>
      </w:r>
    </w:p>
    <w:p w14:paraId="7DC0F81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Коллегия членов жюри состоит из:</w:t>
      </w:r>
    </w:p>
    <w:p w14:paraId="6EFA4A4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 в номинации участника до 3 человек.</w:t>
      </w:r>
    </w:p>
    <w:p w14:paraId="130010A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Председатель членов жюри.</w:t>
      </w:r>
    </w:p>
    <w:p w14:paraId="048BE3E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Представитель оргкомитета.</w:t>
      </w:r>
    </w:p>
    <w:p w14:paraId="05B3242F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Генеральный директор.</w:t>
      </w:r>
    </w:p>
    <w:p w14:paraId="447FDDF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Исполняемый номер оценивается по системе 100 баллов:</w:t>
      </w:r>
    </w:p>
    <w:p w14:paraId="7872293C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ГРАН-ПРИ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присуждается, если участник наберет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91 до 100 баллов.</w:t>
      </w:r>
    </w:p>
    <w:p w14:paraId="4EA4D5F6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 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81 до 90 баллов.</w:t>
      </w:r>
    </w:p>
    <w:p w14:paraId="24B11F40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71 до 80 баллов.</w:t>
      </w:r>
    </w:p>
    <w:p w14:paraId="3A08AEC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61 до 70 баллов.</w:t>
      </w:r>
    </w:p>
    <w:p w14:paraId="7A25913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51 до 60 баллов.</w:t>
      </w:r>
    </w:p>
    <w:p w14:paraId="0E408FB3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41 до 50 баллов</w:t>
      </w:r>
    </w:p>
    <w:p w14:paraId="5DD579CD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31 до 40 баллов.</w:t>
      </w:r>
    </w:p>
    <w:p w14:paraId="61AE9B0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Участник конкурса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 до 30 баллов.</w:t>
      </w:r>
    </w:p>
    <w:p w14:paraId="027DD7BA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Номер решения (протокола, приказа), является номером проверки диплома.</w:t>
      </w:r>
    </w:p>
    <w:p w14:paraId="30C9A3E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от 2 человек в номере предоставляется возможность заказа Именных дипломов. </w:t>
      </w:r>
    </w:p>
    <w:p w14:paraId="42A2C57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Руководитель(и) заявленные в анкете-заявке получает благодарность на каждого участника/коллектив с указанием в благодарности его фамилию имя / название.</w:t>
      </w:r>
    </w:p>
    <w:p w14:paraId="797F500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Участник(и) получает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электронный диплом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сформированный оргкомитетом не позднее 3 дней после подведения результатов конкурса.</w:t>
      </w:r>
    </w:p>
    <w:p w14:paraId="242F2EC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 опубликованы на официальном сайте.</w:t>
      </w:r>
    </w:p>
    <w:p w14:paraId="4121A41D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Выступление участников оценивают профессионалы: выдающиеся деятели культуры и искусства России, СНГ, и дальнего зарубежья, композиторы, педагоги, представители СМИ и шоу-бизнеса.</w:t>
      </w:r>
    </w:p>
    <w:p w14:paraId="42A1CBF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ю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ри не имеет право разглашать результаты конкурсов до официального объявления.</w:t>
      </w:r>
    </w:p>
    <w:p w14:paraId="541BB8D9" w14:textId="376C124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голосовать за своего родственника, ученика, знакомого.</w:t>
      </w:r>
    </w:p>
    <w:p w14:paraId="4805002F" w14:textId="04765837" w:rsidR="002414F0" w:rsidRPr="00E92FB2" w:rsidRDefault="002414F0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права голосовать за участников своего региона.</w:t>
      </w:r>
    </w:p>
    <w:p w14:paraId="468F340C" w14:textId="136BF5D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предвзято относится к участникам.</w:t>
      </w:r>
    </w:p>
    <w:p w14:paraId="2FC1D7DF" w14:textId="79E5B39C" w:rsidR="002414F0" w:rsidRPr="00E92FB2" w:rsidRDefault="002414F0" w:rsidP="002414F0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 критериям жюри не относятся такие составляющие, как материальные возможности, социальная принадлежность, национальность и местонахождение конкурсантов.</w:t>
      </w:r>
    </w:p>
    <w:p w14:paraId="7ECC9AA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Решение жюри является окончательным, пересмотру и обсуждению не подлежит.</w:t>
      </w:r>
    </w:p>
    <w:p w14:paraId="0A56FBC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по результатам участия имеет право приобрести памятную наградную атрибутику.</w:t>
      </w:r>
    </w:p>
    <w:p w14:paraId="4604B60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 наградной атрибутикой можно ознакомится в Личном кабинете участника, или раздел Участникам - Наградная атрибутика, в пункте 8 данного положения можно получить информацию о доставке НА.</w:t>
      </w:r>
    </w:p>
    <w:p w14:paraId="3DC772F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Жюри совместно с оргкомитетом по своему усмотрению в зависимости от достигнутых участниками результатов имеют право наградить участника/коллектив 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«Свидетельством с присуждением звания».</w:t>
      </w:r>
    </w:p>
    <w:p w14:paraId="2791904C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совместно с оргкомитетом вправе награждать одним званием несколько участников.</w:t>
      </w:r>
    </w:p>
    <w:p w14:paraId="16597A0B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Председателем и Подписантом Свидетельств о присуждении звания является генеральный директор. </w:t>
      </w:r>
    </w:p>
    <w:p w14:paraId="01ABC7F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делить звания.</w:t>
      </w:r>
    </w:p>
    <w:p w14:paraId="3622617C" w14:textId="323B4BC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присудить дополнительный балл (баллы).</w:t>
      </w:r>
    </w:p>
    <w:p w14:paraId="6002B25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наделен полномочиями по редактированию, хранению и ведению электронной энциклопедии одаренных людей.</w:t>
      </w:r>
    </w:p>
    <w:p w14:paraId="6280410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Оргкомитет имеет право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письменного согласия участника или его законного представителя добавлять публикацию в энциклопедию одаренных людей.</w:t>
      </w:r>
    </w:p>
    <w:p w14:paraId="6D4B23F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Согласие на публикацию оформляется в свободной форме в формате А4.</w:t>
      </w:r>
    </w:p>
    <w:p w14:paraId="76B0DCE7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вместе с согласием на публикацию в энциклопедии присылает информацию о себе, своих достижениях, фотографии не более 5 штук.</w:t>
      </w:r>
    </w:p>
    <w:p w14:paraId="7A17801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согласия на публикацию – не ограниченный.</w:t>
      </w:r>
    </w:p>
    <w:p w14:paraId="72996A56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Публикации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размещенные в энциклопедии могут быть удалены в случае выявления недостоверной информации, и по письменной просьбе лица находящегося в публикации или его законного представителя.</w:t>
      </w:r>
    </w:p>
    <w:p w14:paraId="029154D1" w14:textId="3154FF53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обработки заявлений – 30 дней.</w:t>
      </w:r>
    </w:p>
    <w:p w14:paraId="4AE2FDCD" w14:textId="77777777" w:rsidR="0073484D" w:rsidRPr="00E92FB2" w:rsidRDefault="002414F0" w:rsidP="0073484D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По инициативе оргкомитета, участнику может быть выдан Сертификат (Промокод) на бесплатное участие,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со скидкой 10, 20, 30, 40, 50 % от стоимости организационного взноса в любом проводимом проекте с ограниченным сроком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действия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. Сертификат является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персональным (</w:t>
      </w:r>
      <w:proofErr w:type="gramStart"/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email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)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</w:t>
      </w:r>
      <w:proofErr w:type="gramEnd"/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служит только для подачи из личного кабинета, для любого участника.</w:t>
      </w:r>
    </w:p>
    <w:p w14:paraId="7AE1DC54" w14:textId="012F7758" w:rsidR="0073484D" w:rsidRPr="0073484D" w:rsidRDefault="0073484D" w:rsidP="0073484D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</w:p>
    <w:p w14:paraId="175D038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Финансовые условия и способы оплаты:</w:t>
      </w:r>
    </w:p>
    <w:p w14:paraId="665C25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После подачи заявки на участие участник/коллектив в обязательном порядке оплачивает регистрационный взнос, срок на оплату взноса до последнего дня подачи заявки.</w:t>
      </w:r>
    </w:p>
    <w:p w14:paraId="78253E8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Оплатить оргвзнос можно одним из 3 способов, опубликованных на официальном сайте (в личном кабинете участника нажать кнопку «ОПЛАТИТЬ», или раздел Участнику – Реквизиты на оплату).</w:t>
      </w:r>
    </w:p>
    <w:p w14:paraId="47DC9B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каждой учетной записи участника есть баланс личного кабинета.</w:t>
      </w:r>
    </w:p>
    <w:p w14:paraId="75540017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по своему усмотрению может начислять, списывать бонусные рубли в Личный кабинет участника.</w:t>
      </w:r>
    </w:p>
    <w:p w14:paraId="329462E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 балансе ЛК возврату не подлежат.</w:t>
      </w:r>
    </w:p>
    <w:p w14:paraId="01A2E4C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находящиеся на балансе ЛК могут пойти в оплату участия и/или наградной атрибутики.</w:t>
      </w:r>
    </w:p>
    <w:p w14:paraId="61305EB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с ОВЗ, многодетным семьям при предъявлении соответствующих документов – Скидка 30% на оплату организационного взноса. </w:t>
      </w:r>
    </w:p>
    <w:p w14:paraId="17AF89CD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Участникам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оставшимся без попечения родителей – Бесплатное участие при наличии льготных мест. </w:t>
      </w:r>
    </w:p>
    <w:p w14:paraId="44463632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Допускается раздача промокодов на скидку или фиксированную стоимость участия на усмотрение оргкомитета в рамках проведения конкурса.</w:t>
      </w:r>
    </w:p>
    <w:p w14:paraId="45F8F2C7" w14:textId="0341EBCC" w:rsidR="0073484D" w:rsidRPr="0073484D" w:rsidRDefault="007E1CEE" w:rsidP="0073484D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Сто</w:t>
      </w: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имость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участия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размещена на официальном сайте Muz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Start</w:t>
      </w:r>
      <w:r w:rsidR="0073484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com</w:t>
      </w:r>
      <w:r w:rsidR="00F823C6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нужный вам проект (очный/заочный) – нужный вам конкурс - ПОДРОБНЕЕ</w:t>
      </w:r>
    </w:p>
    <w:p w14:paraId="325E6B19" w14:textId="74EB2E13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Участие по системе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4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+1: Каждая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я,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10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я, 1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 и т.д. заявка для всех участников в единой форме участия - полностью БЕСПЛАТНАЯ, за исключением участия по промоакциям!</w:t>
      </w:r>
    </w:p>
    <w:p w14:paraId="6B3F6C9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</w:p>
    <w:p w14:paraId="23315ADA" w14:textId="7072F71F" w:rsidR="00C1284E" w:rsidRPr="00E92FB2" w:rsidRDefault="007E1CEE" w:rsidP="00C1284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Наградная атрибутика, доставка:</w:t>
      </w:r>
    </w:p>
    <w:p w14:paraId="243069AB" w14:textId="26753EC2" w:rsidR="00C1284E" w:rsidRPr="00E92FB2" w:rsidRDefault="00C1284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При заказе Медали(ей), Лент – Доставка с Наградной документацией – Всегда БЕСПЛАТНО.</w:t>
      </w:r>
    </w:p>
    <w:p w14:paraId="028AA838" w14:textId="7AF5687F" w:rsidR="00C1284E" w:rsidRPr="00E92FB2" w:rsidRDefault="007E1CE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по территории Российской Федерации при заказе от 3.000 рублей - бесплатно! Стоимость доставки при заказе до 3.000 рублей - фиксированная 350 рублей.</w:t>
      </w:r>
    </w:p>
    <w:p w14:paraId="799E8489" w14:textId="3AD3A0DC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для Иностранных участников - индивидуальная.</w:t>
      </w:r>
      <w:r w:rsidRPr="00E92FB2">
        <w:rPr>
          <w:rFonts w:asciiTheme="minorHAnsi" w:hAnsiTheme="minorHAnsi" w:cstheme="minorHAnsi"/>
          <w:sz w:val="20"/>
          <w:szCs w:val="20"/>
        </w:rPr>
        <w:br/>
        <w:t xml:space="preserve">Стоимость можно узнать </w:t>
      </w:r>
      <w:r w:rsidR="00C1284E" w:rsidRPr="00E92FB2">
        <w:rPr>
          <w:rFonts w:asciiTheme="minorHAnsi" w:hAnsiTheme="minorHAnsi" w:cstheme="minorHAnsi"/>
          <w:sz w:val="20"/>
          <w:szCs w:val="20"/>
        </w:rPr>
        <w:t>до заказа Наград</w:t>
      </w:r>
      <w:r w:rsidRPr="00E92FB2">
        <w:rPr>
          <w:rFonts w:asciiTheme="minorHAnsi" w:hAnsiTheme="minorHAnsi" w:cstheme="minorHAnsi"/>
          <w:sz w:val="20"/>
          <w:szCs w:val="20"/>
        </w:rPr>
        <w:t>, просто напишите нам!</w:t>
      </w:r>
    </w:p>
    <w:p w14:paraId="514F6B7D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Ознакомится с ассортиментом Наградной атрибутики можно на официальном сайте в Личном кабинете, или раздел «УЧАСТНИКАМ» - «НАГРАДНАЯ АТРИБУТИКА».</w:t>
      </w:r>
    </w:p>
    <w:p w14:paraId="6EDB6DA7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 xml:space="preserve">Заказ Наградной атрибутики </w:t>
      </w:r>
      <w:proofErr w:type="gramStart"/>
      <w:r w:rsidRPr="00E92FB2">
        <w:rPr>
          <w:rFonts w:asciiTheme="minorHAnsi" w:hAnsiTheme="minorHAnsi" w:cstheme="minorHAnsi"/>
          <w:sz w:val="20"/>
          <w:szCs w:val="20"/>
        </w:rPr>
        <w:t>можно осуществить</w:t>
      </w:r>
      <w:proofErr w:type="gramEnd"/>
      <w:r w:rsidRPr="00E92FB2">
        <w:rPr>
          <w:rFonts w:asciiTheme="minorHAnsi" w:hAnsiTheme="minorHAnsi" w:cstheme="minorHAnsi"/>
          <w:sz w:val="20"/>
          <w:szCs w:val="20"/>
        </w:rPr>
        <w:t xml:space="preserve"> позвонив на горячую линию, написав на электронную почту, или через свой Личный Кабинет.</w:t>
      </w:r>
    </w:p>
    <w:p w14:paraId="730A984D" w14:textId="77777777" w:rsidR="007E1CEE" w:rsidRPr="00E92FB2" w:rsidRDefault="007E1CEE" w:rsidP="007E1CEE">
      <w:pPr>
        <w:pStyle w:val="a3"/>
        <w:rPr>
          <w:rFonts w:asciiTheme="minorHAnsi" w:hAnsiTheme="minorHAnsi" w:cstheme="minorHAnsi"/>
          <w:sz w:val="20"/>
          <w:szCs w:val="20"/>
        </w:rPr>
      </w:pPr>
    </w:p>
    <w:p w14:paraId="7881ACE4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Ответственность и форс-мажор:</w:t>
      </w:r>
    </w:p>
    <w:p w14:paraId="21D2AED3" w14:textId="77777777" w:rsidR="007E1CEE" w:rsidRPr="00E92FB2" w:rsidRDefault="007E1CEE" w:rsidP="007E1CEE">
      <w:pPr>
        <w:pStyle w:val="a3"/>
        <w:numPr>
          <w:ilvl w:val="0"/>
          <w:numId w:val="16"/>
        </w:numPr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MuzStart не несет ответственности в случае невозможности выполнения возложенных обязательств по организации и проведению проектов по причинам действия непреодолимой силы: пожара, наводнения,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эпидемий и других к ним приравненных чрезвычайных обстоятельств и чрезвычайных правительственных указов.</w:t>
      </w:r>
    </w:p>
    <w:p w14:paraId="2A89A234" w14:textId="77777777" w:rsidR="007E1CEE" w:rsidRPr="00E92FB2" w:rsidRDefault="007E1CEE" w:rsidP="007E1CEE">
      <w:pPr>
        <w:pStyle w:val="a3"/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14:paraId="7D207EA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Контакты оргкомитета:</w:t>
      </w:r>
    </w:p>
    <w:p w14:paraId="577CD22A" w14:textId="071BAADE" w:rsidR="00C1284E" w:rsidRPr="00EC4BFA" w:rsidRDefault="000B1618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Есть вопрос? Мы подготовили ответ</w:t>
      </w:r>
      <w:r w:rsidR="00127A89" w:rsidRPr="00EC4BFA">
        <w:rPr>
          <w:rFonts w:asciiTheme="minorHAnsi" w:hAnsiTheme="minorHAnsi" w:cstheme="minorHAnsi"/>
          <w:color w:val="000000"/>
          <w:sz w:val="20"/>
          <w:szCs w:val="20"/>
        </w:rPr>
        <w:t>:</w:t>
      </w:r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hyperlink r:id="rId9" w:tgtFrame="_blank" w:history="1">
        <w:r w:rsidR="00C1284E"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http://muzstart.com/faq</w:t>
        </w:r>
      </w:hyperlink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6432A3CF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 w:rsidRPr="00EC4BFA">
        <w:rPr>
          <w:rFonts w:asciiTheme="minorHAnsi" w:hAnsiTheme="minorHAnsi" w:cstheme="minorHAnsi"/>
          <w:color w:val="000000"/>
          <w:sz w:val="20"/>
          <w:szCs w:val="20"/>
        </w:rPr>
        <w:t>Email</w:t>
      </w:r>
      <w:proofErr w:type="spellEnd"/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оргкомитета: </w:t>
      </w:r>
      <w:hyperlink r:id="rId10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info@muzstart.com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142B964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Официальный сайт: </w:t>
      </w:r>
      <w:hyperlink r:id="rId11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5EA593C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Бесплатная горячая линия: 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8-800-333-7875 </w:t>
      </w:r>
    </w:p>
    <w:p w14:paraId="71AC4DE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Горячая линия: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 8-499-649-7800</w:t>
      </w:r>
    </w:p>
    <w:p w14:paraId="63DD699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Вконтакте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 xml:space="preserve">: </w:t>
      </w:r>
      <w:hyperlink r:id="rId12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https://vk.com/muzstart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69B825C7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Инстаграм: </w:t>
      </w:r>
      <w:hyperlink r:id="rId13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https://www.instagram.com/muzstart_com/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23ABC7FC" w14:textId="43544F9C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WatsApp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>:</w:t>
      </w:r>
      <w:r w:rsidR="00EC4BFA" w:rsidRPr="00EC4BFA">
        <w:rPr>
          <w:rFonts w:asciiTheme="minorHAnsi" w:hAnsiTheme="minorHAnsi" w:cstheme="minorHAnsi"/>
          <w:sz w:val="20"/>
          <w:szCs w:val="20"/>
        </w:rPr>
        <w:t xml:space="preserve"> +7 910 016 016 0</w:t>
      </w:r>
      <w:r w:rsidRPr="00EC4BF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2E2AF35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телеграмм: </w:t>
      </w:r>
      <w:hyperlink r:id="rId14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https://t.me/muzstart_bot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4D683016" w14:textId="6716715D" w:rsidR="00C1284E" w:rsidRPr="00EC4BFA" w:rsidRDefault="00C1284E" w:rsidP="00EC4BFA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Хотите оставить жалобу или пожелание руководителю? Пишите: </w:t>
      </w:r>
      <w:hyperlink r:id="rId15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sos@muzstart.com</w:t>
        </w:r>
      </w:hyperlink>
    </w:p>
    <w:sectPr w:rsidR="00C1284E" w:rsidRPr="00EC4BFA" w:rsidSect="00A65F67">
      <w:headerReference w:type="default" r:id="rId16"/>
      <w:headerReference w:type="first" r:id="rId17"/>
      <w:footerReference w:type="first" r:id="rId18"/>
      <w:pgSz w:w="11900" w:h="16840"/>
      <w:pgMar w:top="720" w:right="720" w:bottom="720" w:left="72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CFA18" w14:textId="77777777" w:rsidR="00C15963" w:rsidRDefault="00C15963">
      <w:r>
        <w:separator/>
      </w:r>
    </w:p>
  </w:endnote>
  <w:endnote w:type="continuationSeparator" w:id="0">
    <w:p w14:paraId="6CD3CE34" w14:textId="77777777" w:rsidR="00C15963" w:rsidRDefault="00C15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2241" w14:textId="7EB4A7A6" w:rsidR="00D42ABF" w:rsidRDefault="00D42ABF" w:rsidP="00D42ABF">
    <w:pPr>
      <w:pStyle w:val="af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B06D5" w14:textId="77777777" w:rsidR="00C15963" w:rsidRDefault="00C15963">
      <w:r>
        <w:separator/>
      </w:r>
    </w:p>
  </w:footnote>
  <w:footnote w:type="continuationSeparator" w:id="0">
    <w:p w14:paraId="074893D6" w14:textId="77777777" w:rsidR="00C15963" w:rsidRDefault="00C15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33D3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203389" wp14:editId="3965E337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1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20" style="position:absolute;mso-wrap-distance-left:9.0pt;mso-wrap-distance-top:0.0pt;mso-wrap-distance-right:9.0pt;mso-wrap-distance-bottom:0.0pt;z-index:251660288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08AE" w14:textId="77777777" w:rsidR="00E97A50" w:rsidRDefault="00E97A50">
    <w:pPr>
      <w:pStyle w:val="af5"/>
      <w:jc w:val="right"/>
      <w:rPr>
        <w:sz w:val="30"/>
        <w:szCs w:val="30"/>
      </w:rPr>
    </w:pPr>
  </w:p>
  <w:p w14:paraId="02F9DA39" w14:textId="77777777" w:rsidR="00E97A50" w:rsidRDefault="00A3256E">
    <w:pPr>
      <w:pStyle w:val="af5"/>
      <w:jc w:val="right"/>
      <w:rPr>
        <w:sz w:val="30"/>
        <w:szCs w:val="30"/>
      </w:rPr>
    </w:pPr>
    <w:r>
      <w:rPr>
        <w:noProof/>
        <w:sz w:val="30"/>
        <w:szCs w:val="30"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4CA83A8" wp14:editId="3829933B">
              <wp:simplePos x="0" y="0"/>
              <wp:positionH relativeFrom="column">
                <wp:posOffset>110490</wp:posOffset>
              </wp:positionH>
              <wp:positionV relativeFrom="paragraph">
                <wp:posOffset>13123</wp:posOffset>
              </wp:positionV>
              <wp:extent cx="2175415" cy="2175933"/>
              <wp:effectExtent l="0" t="0" r="0" b="0"/>
              <wp:wrapNone/>
              <wp:docPr id="2" name="Изображение 1" descr="MuzStart/Банера%20MuzStart/MuzStart%20круг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 descr="MuzStart/Банера%20MuzStart/MuzStart%20круг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175415" cy="2175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2336;o:allowoverlap:true;o:allowincell:true;mso-position-horizontal-relative:text;margin-left:8.7pt;mso-position-horizontal:absolute;mso-position-vertical-relative:text;margin-top:1.0pt;mso-position-vertical:absolute;width:171.3pt;height:171.3pt;" stroked="f">
              <v:path textboxrect="0,0,0,0"/>
              <v:imagedata r:id="rId2" o:title=""/>
            </v:shape>
          </w:pict>
        </mc:Fallback>
      </mc:AlternateContent>
    </w:r>
  </w:p>
  <w:p w14:paraId="46357C79" w14:textId="77777777" w:rsidR="00E97A50" w:rsidRDefault="00E97A50">
    <w:pPr>
      <w:pStyle w:val="af5"/>
      <w:jc w:val="right"/>
      <w:rPr>
        <w:sz w:val="30"/>
        <w:szCs w:val="30"/>
      </w:rPr>
    </w:pPr>
  </w:p>
  <w:p w14:paraId="0CF4F78B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</w:rPr>
      <w:t>Международный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продюсерский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центр</w:t>
    </w:r>
    <w:r>
      <w:rPr>
        <w:b/>
        <w:sz w:val="30"/>
        <w:szCs w:val="30"/>
        <w:lang w:val="en-US"/>
      </w:rPr>
      <w:t xml:space="preserve"> «</w:t>
    </w:r>
    <w:r>
      <w:rPr>
        <w:b/>
        <w:sz w:val="30"/>
        <w:szCs w:val="30"/>
      </w:rPr>
      <w:t>МузСтарт</w:t>
    </w:r>
    <w:r>
      <w:rPr>
        <w:b/>
        <w:sz w:val="30"/>
        <w:szCs w:val="30"/>
        <w:lang w:val="en-US"/>
      </w:rPr>
      <w:t>»</w:t>
    </w:r>
  </w:p>
  <w:p w14:paraId="2CC941D9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  <w:lang w:val="en-US"/>
      </w:rPr>
      <w:t>International Production Center</w:t>
    </w:r>
    <w:r>
      <w:rPr>
        <w:b/>
        <w:sz w:val="30"/>
        <w:szCs w:val="30"/>
        <w:lang w:val="en-US"/>
      </w:rPr>
      <w:t xml:space="preserve"> «MuzStart»</w:t>
    </w:r>
  </w:p>
  <w:p w14:paraId="3FEFFE12" w14:textId="77777777" w:rsidR="00E97A50" w:rsidRDefault="00A3256E">
    <w:pPr>
      <w:pStyle w:val="af5"/>
      <w:jc w:val="right"/>
      <w:rPr>
        <w:rStyle w:val="af9"/>
        <w:b/>
        <w:sz w:val="30"/>
        <w:szCs w:val="30"/>
        <w:lang w:val="en-US"/>
      </w:rPr>
    </w:pPr>
    <w:r>
      <w:t>САЙТ</w:t>
    </w:r>
    <w:r>
      <w:rPr>
        <w:lang w:val="en-US"/>
      </w:rPr>
      <w:t>:</w:t>
    </w:r>
    <w:r>
      <w:rPr>
        <w:sz w:val="30"/>
        <w:szCs w:val="30"/>
        <w:lang w:val="en-US"/>
      </w:rPr>
      <w:t xml:space="preserve"> </w:t>
    </w:r>
    <w:hyperlink r:id="rId3" w:tooltip="http://muzstart.com/" w:history="1">
      <w:r>
        <w:rPr>
          <w:rStyle w:val="af9"/>
          <w:b/>
          <w:sz w:val="30"/>
          <w:szCs w:val="30"/>
          <w:lang w:val="en-US"/>
        </w:rPr>
        <w:t>muzstart.com</w:t>
      </w:r>
    </w:hyperlink>
    <w:r>
      <w:rPr>
        <w:rStyle w:val="af9"/>
        <w:b/>
        <w:sz w:val="30"/>
        <w:szCs w:val="30"/>
        <w:u w:val="none"/>
        <w:lang w:val="en-US"/>
      </w:rPr>
      <w:t xml:space="preserve">  </w:t>
    </w:r>
    <w:r>
      <w:rPr>
        <w:rStyle w:val="af9"/>
        <w:b/>
        <w:sz w:val="30"/>
        <w:szCs w:val="30"/>
      </w:rPr>
      <w:fldChar w:fldCharType="begin"/>
    </w:r>
    <w:r>
      <w:rPr>
        <w:rStyle w:val="af9"/>
        <w:b/>
        <w:sz w:val="30"/>
        <w:szCs w:val="30"/>
        <w:lang w:val="en-US"/>
      </w:rPr>
      <w:instrText>HYPERLINK "http://muzstart.com/"</w:instrText>
    </w:r>
    <w:r>
      <w:rPr>
        <w:rStyle w:val="af9"/>
        <w:b/>
        <w:sz w:val="30"/>
        <w:szCs w:val="30"/>
      </w:rPr>
      <w:fldChar w:fldCharType="separate"/>
    </w:r>
    <w:proofErr w:type="spellStart"/>
    <w:proofErr w:type="gramStart"/>
    <w:r>
      <w:rPr>
        <w:rStyle w:val="af9"/>
        <w:b/>
        <w:sz w:val="30"/>
        <w:szCs w:val="30"/>
      </w:rPr>
      <w:t>музстарт</w:t>
    </w:r>
    <w:proofErr w:type="spellEnd"/>
    <w:r>
      <w:rPr>
        <w:rStyle w:val="af9"/>
        <w:b/>
        <w:sz w:val="30"/>
        <w:szCs w:val="30"/>
        <w:lang w:val="en-US"/>
      </w:rPr>
      <w:t>.</w:t>
    </w:r>
    <w:proofErr w:type="spellStart"/>
    <w:r>
      <w:rPr>
        <w:rStyle w:val="af9"/>
        <w:b/>
        <w:sz w:val="30"/>
        <w:szCs w:val="30"/>
      </w:rPr>
      <w:t>рф</w:t>
    </w:r>
    <w:proofErr w:type="spellEnd"/>
    <w:proofErr w:type="gramEnd"/>
  </w:p>
  <w:p w14:paraId="74F2C304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  <w:lang w:val="en-US"/>
      </w:rPr>
    </w:pPr>
    <w:r>
      <w:rPr>
        <w:rStyle w:val="af9"/>
        <w:b/>
        <w:sz w:val="30"/>
        <w:szCs w:val="30"/>
      </w:rPr>
      <w:fldChar w:fldCharType="end"/>
    </w:r>
    <w:r>
      <w:rPr>
        <w:lang w:val="en-US"/>
      </w:rPr>
      <w:t>E-MAIL:</w:t>
    </w:r>
    <w:r>
      <w:rPr>
        <w:sz w:val="30"/>
        <w:szCs w:val="30"/>
        <w:lang w:val="en-US"/>
      </w:rPr>
      <w:t xml:space="preserve"> </w:t>
    </w:r>
    <w:hyperlink r:id="rId4" w:tooltip="mailto:Info@muzstart.com" w:history="1">
      <w:r>
        <w:rPr>
          <w:rStyle w:val="af9"/>
          <w:b/>
          <w:sz w:val="30"/>
          <w:szCs w:val="30"/>
          <w:lang w:val="en-US"/>
        </w:rPr>
        <w:t>Info@muzstart.com</w:t>
      </w:r>
    </w:hyperlink>
  </w:p>
  <w:p w14:paraId="20305F6D" w14:textId="3F146008" w:rsidR="00E97A50" w:rsidRPr="00D12159" w:rsidRDefault="00A3256E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  <w:lang w:val="en-US"/>
      </w:rPr>
    </w:pPr>
    <w:r>
      <w:t>ТЕЛЕФОН:</w:t>
    </w:r>
    <w:r>
      <w:rPr>
        <w:sz w:val="30"/>
        <w:szCs w:val="30"/>
      </w:rPr>
      <w:t xml:space="preserve"> </w:t>
    </w:r>
    <w:r>
      <w:rPr>
        <w:b/>
        <w:sz w:val="30"/>
        <w:szCs w:val="30"/>
      </w:rPr>
      <w:t>+7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499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649</w:t>
    </w:r>
    <w:r w:rsidR="00D12159">
      <w:rPr>
        <w:b/>
        <w:sz w:val="30"/>
        <w:szCs w:val="30"/>
        <w:lang w:val="en-US"/>
      </w:rPr>
      <w:t xml:space="preserve"> </w:t>
    </w:r>
    <w:r>
      <w:rPr>
        <w:b/>
        <w:sz w:val="30"/>
        <w:szCs w:val="30"/>
      </w:rPr>
      <w:t>7800</w:t>
    </w:r>
    <w:r w:rsidR="00D12159">
      <w:rPr>
        <w:b/>
        <w:sz w:val="30"/>
        <w:szCs w:val="30"/>
        <w:lang w:val="en-US"/>
      </w:rPr>
      <w:t xml:space="preserve"> | 8 800 333 7875</w:t>
    </w:r>
  </w:p>
  <w:p w14:paraId="7AC98C85" w14:textId="77777777" w:rsidR="00E97A50" w:rsidRDefault="00E97A50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</w:rPr>
    </w:pPr>
  </w:p>
  <w:p w14:paraId="2120C5CD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02180D" wp14:editId="2161677E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3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20" style="position:absolute;mso-wrap-distance-left:9.0pt;mso-wrap-distance-top:0.0pt;mso-wrap-distance-right:9.0pt;mso-wrap-distance-bottom:0.0pt;z-index:251663360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  <w:p w14:paraId="01510A24" w14:textId="77777777" w:rsidR="00E97A50" w:rsidRDefault="00E97A50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162"/>
    <w:multiLevelType w:val="hybridMultilevel"/>
    <w:tmpl w:val="CD6A12B2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3674467"/>
    <w:multiLevelType w:val="hybridMultilevel"/>
    <w:tmpl w:val="B89237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A207FE"/>
    <w:multiLevelType w:val="hybridMultilevel"/>
    <w:tmpl w:val="FB02096E"/>
    <w:lvl w:ilvl="0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3" w15:restartNumberingAfterBreak="0">
    <w:nsid w:val="0F1550DD"/>
    <w:multiLevelType w:val="hybridMultilevel"/>
    <w:tmpl w:val="EAE27D30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E85230"/>
    <w:multiLevelType w:val="hybridMultilevel"/>
    <w:tmpl w:val="96BC3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9318D"/>
    <w:multiLevelType w:val="hybridMultilevel"/>
    <w:tmpl w:val="FB08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156B5709"/>
    <w:multiLevelType w:val="hybridMultilevel"/>
    <w:tmpl w:val="5470C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1D4B0504"/>
    <w:multiLevelType w:val="hybridMultilevel"/>
    <w:tmpl w:val="2F6C89FA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EB96787"/>
    <w:multiLevelType w:val="hybridMultilevel"/>
    <w:tmpl w:val="DE145ABC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20BD2466"/>
    <w:multiLevelType w:val="multilevel"/>
    <w:tmpl w:val="299467A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586" w:hanging="360"/>
      </w:pPr>
      <w:rPr>
        <w:rFonts w:ascii="Wingdings" w:hAnsi="Wingdings" w:hint="default"/>
      </w:rPr>
    </w:lvl>
    <w:lvl w:ilvl="3">
      <w:start w:val="1"/>
      <w:numFmt w:val="decimal"/>
      <w:lvlText w:val="4.1.%3.%4"/>
      <w:lvlJc w:val="left"/>
      <w:pPr>
        <w:ind w:left="10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44" w:hanging="1440"/>
      </w:pPr>
      <w:rPr>
        <w:rFonts w:hint="default"/>
      </w:rPr>
    </w:lvl>
  </w:abstractNum>
  <w:abstractNum w:abstractNumId="10" w15:restartNumberingAfterBreak="0">
    <w:nsid w:val="244C24DF"/>
    <w:multiLevelType w:val="hybridMultilevel"/>
    <w:tmpl w:val="455C6284"/>
    <w:lvl w:ilvl="0" w:tplc="6BFAF840">
      <w:start w:val="1"/>
      <w:numFmt w:val="decimal"/>
      <w:lvlText w:val="%1."/>
      <w:lvlJc w:val="left"/>
      <w:pPr>
        <w:ind w:left="473" w:hanging="360"/>
      </w:pPr>
      <w:rPr>
        <w:rFonts w:hint="default"/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250B612C"/>
    <w:multiLevelType w:val="hybridMultilevel"/>
    <w:tmpl w:val="F132A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2C0B6318"/>
    <w:multiLevelType w:val="hybridMultilevel"/>
    <w:tmpl w:val="23C49F4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EC5348E"/>
    <w:multiLevelType w:val="hybridMultilevel"/>
    <w:tmpl w:val="B8FAEE3E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956449B"/>
    <w:multiLevelType w:val="hybridMultilevel"/>
    <w:tmpl w:val="57B8B264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716B6C7E"/>
    <w:multiLevelType w:val="hybridMultilevel"/>
    <w:tmpl w:val="5E30AE78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93966767">
    <w:abstractNumId w:val="9"/>
  </w:num>
  <w:num w:numId="2" w16cid:durableId="1351762790">
    <w:abstractNumId w:val="1"/>
  </w:num>
  <w:num w:numId="3" w16cid:durableId="1631981440">
    <w:abstractNumId w:val="10"/>
  </w:num>
  <w:num w:numId="4" w16cid:durableId="95368371">
    <w:abstractNumId w:val="14"/>
  </w:num>
  <w:num w:numId="5" w16cid:durableId="205870771">
    <w:abstractNumId w:val="6"/>
  </w:num>
  <w:num w:numId="6" w16cid:durableId="225649153">
    <w:abstractNumId w:val="8"/>
  </w:num>
  <w:num w:numId="7" w16cid:durableId="1207765184">
    <w:abstractNumId w:val="13"/>
  </w:num>
  <w:num w:numId="8" w16cid:durableId="516431004">
    <w:abstractNumId w:val="2"/>
  </w:num>
  <w:num w:numId="9" w16cid:durableId="2108576515">
    <w:abstractNumId w:val="3"/>
  </w:num>
  <w:num w:numId="10" w16cid:durableId="593633125">
    <w:abstractNumId w:val="15"/>
  </w:num>
  <w:num w:numId="11" w16cid:durableId="1434744159">
    <w:abstractNumId w:val="7"/>
  </w:num>
  <w:num w:numId="12" w16cid:durableId="428739788">
    <w:abstractNumId w:val="11"/>
  </w:num>
  <w:num w:numId="13" w16cid:durableId="1666324074">
    <w:abstractNumId w:val="0"/>
  </w:num>
  <w:num w:numId="14" w16cid:durableId="337538241">
    <w:abstractNumId w:val="12"/>
  </w:num>
  <w:num w:numId="15" w16cid:durableId="2002930076">
    <w:abstractNumId w:val="4"/>
  </w:num>
  <w:num w:numId="16" w16cid:durableId="851984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50"/>
    <w:rsid w:val="000B1618"/>
    <w:rsid w:val="000D1553"/>
    <w:rsid w:val="00127A89"/>
    <w:rsid w:val="00137CC7"/>
    <w:rsid w:val="001D6547"/>
    <w:rsid w:val="00200153"/>
    <w:rsid w:val="002414F0"/>
    <w:rsid w:val="00272103"/>
    <w:rsid w:val="00286B08"/>
    <w:rsid w:val="002C5AC3"/>
    <w:rsid w:val="00373BEB"/>
    <w:rsid w:val="003F6B23"/>
    <w:rsid w:val="00504459"/>
    <w:rsid w:val="00545381"/>
    <w:rsid w:val="005B3361"/>
    <w:rsid w:val="0061223E"/>
    <w:rsid w:val="00684350"/>
    <w:rsid w:val="00717088"/>
    <w:rsid w:val="0073484D"/>
    <w:rsid w:val="0076400D"/>
    <w:rsid w:val="007A05A9"/>
    <w:rsid w:val="007E1CEE"/>
    <w:rsid w:val="007F20B4"/>
    <w:rsid w:val="00816CCC"/>
    <w:rsid w:val="00841B23"/>
    <w:rsid w:val="0086008F"/>
    <w:rsid w:val="0088339A"/>
    <w:rsid w:val="008940C6"/>
    <w:rsid w:val="008B3AEF"/>
    <w:rsid w:val="008C2475"/>
    <w:rsid w:val="00935A41"/>
    <w:rsid w:val="009735C0"/>
    <w:rsid w:val="0099235B"/>
    <w:rsid w:val="00A3256E"/>
    <w:rsid w:val="00A468A6"/>
    <w:rsid w:val="00A65F67"/>
    <w:rsid w:val="00A74B13"/>
    <w:rsid w:val="00AC1799"/>
    <w:rsid w:val="00B71EBD"/>
    <w:rsid w:val="00BE155E"/>
    <w:rsid w:val="00BE345D"/>
    <w:rsid w:val="00BE6750"/>
    <w:rsid w:val="00C1284E"/>
    <w:rsid w:val="00C15963"/>
    <w:rsid w:val="00C21634"/>
    <w:rsid w:val="00C53F7D"/>
    <w:rsid w:val="00CE7066"/>
    <w:rsid w:val="00D12159"/>
    <w:rsid w:val="00D42ABF"/>
    <w:rsid w:val="00DA4E23"/>
    <w:rsid w:val="00DE1808"/>
    <w:rsid w:val="00DE1A8A"/>
    <w:rsid w:val="00E92FB2"/>
    <w:rsid w:val="00E97A50"/>
    <w:rsid w:val="00EC4BFA"/>
    <w:rsid w:val="00F25B28"/>
    <w:rsid w:val="00F823C6"/>
    <w:rsid w:val="00F956A6"/>
    <w:rsid w:val="00FC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B745D"/>
  <w15:docId w15:val="{44CA5126-1402-654F-ADC7-9164F35C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b">
    <w:name w:val="Unresolved Mention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6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muzstart_com/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vk.com/muzstar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uzstart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os@muzstart.com" TargetMode="External"/><Relationship Id="rId10" Type="http://schemas.openxmlformats.org/officeDocument/2006/relationships/hyperlink" Target="mailto:info@muzstart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muzstart.com/faq" TargetMode="External"/><Relationship Id="rId14" Type="http://schemas.openxmlformats.org/officeDocument/2006/relationships/hyperlink" Target="https://t.me/muzstart_bo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muzstart.com/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hyperlink" Target="mailto:Info@muzstart.com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ED0351A5-9161-804D-B11D-43FB6F09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2737</Words>
  <Characters>15606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2022-02-23T13:19:00Z</cp:lastPrinted>
  <dcterms:created xsi:type="dcterms:W3CDTF">2022-07-27T09:52:00Z</dcterms:created>
  <dcterms:modified xsi:type="dcterms:W3CDTF">2022-07-27T09:52:00Z</dcterms:modified>
</cp:coreProperties>
</file>