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9D4EF" w14:textId="77777777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EE2975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П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ОЛОЖЕНИЕ О ПРОВЕДЕНИИ</w:t>
      </w:r>
    </w:p>
    <w:p w14:paraId="02E07BE5" w14:textId="64958EE0" w:rsidR="00DA1C98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Заочно</w:t>
      </w:r>
      <w:r w:rsidR="00DA1C98">
        <w:rPr>
          <w:rFonts w:asciiTheme="majorHAnsi" w:hAnsiTheme="majorHAnsi" w:cstheme="majorHAnsi"/>
          <w:color w:val="000000" w:themeColor="text1"/>
          <w:sz w:val="26"/>
          <w:szCs w:val="26"/>
        </w:rPr>
        <w:t>й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международн</w:t>
      </w:r>
      <w:r w:rsidR="00DA1C98">
        <w:rPr>
          <w:rFonts w:asciiTheme="majorHAnsi" w:hAnsiTheme="majorHAnsi" w:cstheme="majorHAnsi"/>
          <w:color w:val="000000" w:themeColor="text1"/>
          <w:sz w:val="26"/>
          <w:szCs w:val="26"/>
        </w:rPr>
        <w:t>ой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многожанрово</w:t>
      </w:r>
      <w:r w:rsidR="00DA1C98">
        <w:rPr>
          <w:rFonts w:asciiTheme="majorHAnsi" w:hAnsiTheme="majorHAnsi" w:cstheme="majorHAnsi"/>
          <w:color w:val="000000" w:themeColor="text1"/>
          <w:sz w:val="26"/>
          <w:szCs w:val="26"/>
        </w:rPr>
        <w:t>й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конкурс-</w:t>
      </w:r>
      <w:r w:rsidR="00DA1C98">
        <w:rPr>
          <w:rFonts w:asciiTheme="majorHAnsi" w:hAnsiTheme="majorHAnsi" w:cstheme="majorHAnsi"/>
          <w:color w:val="000000" w:themeColor="text1"/>
          <w:sz w:val="26"/>
          <w:szCs w:val="26"/>
        </w:rPr>
        <w:t>премии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</w:p>
    <w:p w14:paraId="5B8AB4F5" w14:textId="78987D58" w:rsidR="00C53F7D" w:rsidRPr="006F3EC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US"/>
        </w:rPr>
      </w:pPr>
      <w:r w:rsidRPr="006F3EC2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US"/>
        </w:rPr>
        <w:t>«</w:t>
      </w:r>
      <w:r w:rsidR="009904D4" w:rsidRPr="006F3EC2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US"/>
        </w:rPr>
        <w:t>MuzStart</w:t>
      </w:r>
      <w:r w:rsidR="00DA1C98" w:rsidRPr="006F3EC2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US"/>
        </w:rPr>
        <w:t xml:space="preserve"> </w:t>
      </w:r>
      <w:r w:rsidR="00DA1C98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US"/>
        </w:rPr>
        <w:t>World</w:t>
      </w:r>
      <w:r w:rsidR="00DA1C98" w:rsidRPr="006F3EC2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US"/>
        </w:rPr>
        <w:t xml:space="preserve"> </w:t>
      </w:r>
      <w:r w:rsidR="00DA1C98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US"/>
        </w:rPr>
        <w:t>Music</w:t>
      </w:r>
      <w:r w:rsidR="00DA1C98" w:rsidRPr="006F3EC2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US"/>
        </w:rPr>
        <w:t xml:space="preserve"> </w:t>
      </w:r>
      <w:r w:rsidR="009904D4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US"/>
        </w:rPr>
        <w:t>Awards</w:t>
      </w:r>
      <w:r w:rsidR="00DA1C98" w:rsidRPr="006F3EC2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US"/>
        </w:rPr>
        <w:t xml:space="preserve"> – </w:t>
      </w:r>
      <w:r w:rsidR="00DA1C98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Отб</w:t>
      </w:r>
      <w:r w:rsidR="00DA1C98" w:rsidRPr="00DA1C98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орочный</w:t>
      </w:r>
      <w:r w:rsidR="00DA1C98" w:rsidRPr="006F3EC2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US"/>
        </w:rPr>
        <w:t xml:space="preserve"> </w:t>
      </w:r>
      <w:r w:rsidR="00DA1C98" w:rsidRPr="00DA1C98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тур</w:t>
      </w:r>
      <w:r w:rsidRPr="006F3EC2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US"/>
        </w:rPr>
        <w:t>»</w:t>
      </w:r>
    </w:p>
    <w:p w14:paraId="734CF690" w14:textId="60EBF02E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Международного продюсерского центра "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  <w:lang w:val="en-US"/>
        </w:rPr>
        <w:t>MuzStart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".</w:t>
      </w:r>
    </w:p>
    <w:p w14:paraId="6A9BF12A" w14:textId="099A5F8B" w:rsidR="00C53F7D" w:rsidRPr="009904D4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Срок </w:t>
      </w:r>
      <w:r w:rsidR="00DA1C98">
        <w:rPr>
          <w:rFonts w:asciiTheme="majorHAnsi" w:hAnsiTheme="majorHAnsi" w:cstheme="majorHAnsi"/>
          <w:color w:val="000000" w:themeColor="text1"/>
          <w:sz w:val="26"/>
          <w:szCs w:val="26"/>
        </w:rPr>
        <w:t>приема заявок: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с </w:t>
      </w:r>
      <w:r w:rsidR="00DA1C98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1</w:t>
      </w:r>
      <w:r w:rsidR="00373BEB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6F3EC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февраля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 w:rsidR="00DA1C98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 по </w:t>
      </w:r>
      <w:r w:rsidR="006F3EC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20</w:t>
      </w:r>
      <w:r w:rsidR="001D6547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9904D4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феврал</w:t>
      </w:r>
      <w:r w:rsidR="001D6547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я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 w:rsidR="001D6547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.</w:t>
      </w:r>
      <w:r w:rsidR="009904D4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="009904D4" w:rsidRPr="009904D4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23:59</w:t>
      </w:r>
      <w:r w:rsidR="009904D4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МСК</w:t>
      </w:r>
    </w:p>
    <w:p w14:paraId="3DDA8166" w14:textId="2D524D11" w:rsidR="00DA1C98" w:rsidRDefault="00DA1C98" w:rsidP="00DA1C98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color w:val="000000" w:themeColor="text1"/>
          <w:sz w:val="26"/>
          <w:szCs w:val="26"/>
        </w:rPr>
        <w:t>Оглашение</w:t>
      </w:r>
      <w:r w:rsidRPr="00DA1C98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р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>езультатов :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="009904D4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не позднее </w:t>
      </w:r>
      <w:r w:rsidR="006F3EC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24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9904D4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феврал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я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</w:t>
      </w:r>
    </w:p>
    <w:p w14:paraId="582E9ADE" w14:textId="2482EDA1" w:rsidR="00DA1C98" w:rsidRPr="009904D4" w:rsidRDefault="009904D4" w:rsidP="009904D4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color w:val="000000" w:themeColor="text1"/>
          <w:sz w:val="26"/>
          <w:szCs w:val="26"/>
        </w:rPr>
        <w:t>Дата датируемая в Дипломе и иных наградных документах</w:t>
      </w:r>
      <w:r w:rsidR="00DA1C98" w:rsidRPr="00DA1C98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: </w:t>
      </w:r>
      <w:r w:rsidR="006F3EC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20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февраля</w:t>
      </w:r>
      <w:r w:rsidR="00DA1C98"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 w:rsidR="00DA1C98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="00DA1C98"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</w:t>
      </w:r>
    </w:p>
    <w:p w14:paraId="7B7FC606" w14:textId="21A64B6C" w:rsidR="00C53F7D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Международный Федеральный проект.</w:t>
      </w:r>
    </w:p>
    <w:p w14:paraId="03A838B8" w14:textId="2295E745" w:rsidR="00673B21" w:rsidRPr="00673B21" w:rsidRDefault="00673B21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FF0000"/>
          <w:sz w:val="26"/>
          <w:szCs w:val="26"/>
        </w:rPr>
      </w:pP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>Вся актуальная информация о премии, призах</w:t>
      </w:r>
      <w:r w:rsidR="005A3F08">
        <w:rPr>
          <w:rFonts w:asciiTheme="majorHAnsi" w:hAnsiTheme="majorHAnsi" w:cstheme="majorHAnsi"/>
          <w:b/>
          <w:bCs/>
          <w:color w:val="FF0000"/>
          <w:sz w:val="26"/>
          <w:szCs w:val="26"/>
        </w:rPr>
        <w:t xml:space="preserve"> и иных новостях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 xml:space="preserve"> – всегда доступна на нашем сайте 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M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uz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S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tart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>.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com</w:t>
      </w:r>
    </w:p>
    <w:p w14:paraId="3BB48915" w14:textId="77777777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</w:p>
    <w:p w14:paraId="3996B605" w14:textId="77777777" w:rsidR="007E1CEE" w:rsidRPr="00E92FB2" w:rsidRDefault="007E1CEE" w:rsidP="00A65F67">
      <w:pPr>
        <w:shd w:val="clear" w:color="auto" w:fill="FFFFFF"/>
        <w:ind w:left="360" w:right="113"/>
        <w:rPr>
          <w:rFonts w:asciiTheme="minorHAnsi" w:hAnsiTheme="minorHAnsi" w:cstheme="minorHAnsi"/>
          <w:b/>
          <w:bCs/>
          <w:color w:val="000000" w:themeColor="text1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</w:rPr>
        <w:t>Содержание данного положения:</w:t>
      </w:r>
    </w:p>
    <w:p w14:paraId="65D1C18B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Организаторы и партнеры.</w:t>
      </w:r>
    </w:p>
    <w:p w14:paraId="3AFAE8A2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Цели и задачи конкурса.</w:t>
      </w:r>
    </w:p>
    <w:p w14:paraId="46BB6159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Категория участников, уровень подготовки.</w:t>
      </w:r>
    </w:p>
    <w:p w14:paraId="1D926CA6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Номинации, возрастные категории и критерии оценок.</w:t>
      </w:r>
    </w:p>
    <w:p w14:paraId="155EE390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Условия участия, повышение квалификации.</w:t>
      </w:r>
    </w:p>
    <w:p w14:paraId="744CDB2F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Награждение, жюри, призы.</w:t>
      </w:r>
    </w:p>
    <w:p w14:paraId="43818C0A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Финансовые условия и способы оплаты.</w:t>
      </w:r>
    </w:p>
    <w:p w14:paraId="5BE6401C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Наградная атрибутика, доставка.</w:t>
      </w:r>
    </w:p>
    <w:p w14:paraId="2B366244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Ответственность и форс-мажор.</w:t>
      </w:r>
    </w:p>
    <w:p w14:paraId="60649A5A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Контакты огкомитета.</w:t>
      </w:r>
    </w:p>
    <w:p w14:paraId="37A11BE2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Организаторы и партнеры:</w:t>
      </w:r>
    </w:p>
    <w:p w14:paraId="3AB76EBD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Организатор, координатор и исполнитель: Международный продюсерский центр "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" – Экосистема MuzStart (ИП Катков Алекс Владимирович ИНН 440126502213).</w:t>
      </w:r>
    </w:p>
    <w:p w14:paraId="2A2026FF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Организатор: Медиа-холдинг «MuzStart» в лице Международного продюсерского центра «MuzStart».</w:t>
      </w:r>
    </w:p>
    <w:p w14:paraId="2E84D26A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Генеральные партнеры: Международный продюсерский центр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ArtS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», Международное культурное движение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».</w:t>
      </w:r>
    </w:p>
    <w:p w14:paraId="3888F4D0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Информационное сопровождение: Государственные учреждения (Министерство культуры РФ, Департамент Культуры Костромской области, Правительство Москвы).</w:t>
      </w:r>
    </w:p>
    <w:p w14:paraId="7924B443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Партнёр: Всероссийская политическая партия «Единая Россия».</w:t>
      </w:r>
    </w:p>
    <w:p w14:paraId="10247357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Партнёры: Частные коммерческие и некоммерческие организации, благотворительные фонды опубликованные на официальном сайте проекта "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";</w:t>
      </w:r>
    </w:p>
    <w:p w14:paraId="616993F7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lang w:eastAsia="ru-RU"/>
        </w:rPr>
      </w:pPr>
    </w:p>
    <w:p w14:paraId="2A5E4FE3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Цели и задачи конкурса:</w:t>
      </w:r>
    </w:p>
    <w:p w14:paraId="7F2B732E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Привлечение общественного внимания к вопросам детского образования и воспитания.</w:t>
      </w:r>
    </w:p>
    <w:p w14:paraId="40EEA2FF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Выявление наиболее талантливых конкурсантов.</w:t>
      </w:r>
    </w:p>
    <w:p w14:paraId="1DEFF112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Повышение профессионального уровня отдельных исполнителей и творческих коллективов.</w:t>
      </w:r>
    </w:p>
    <w:p w14:paraId="1900109D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Обмен творческих достижений и опыта участников.</w:t>
      </w:r>
    </w:p>
    <w:p w14:paraId="328A1F0B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Установление творческих контактов между коллективами и их руководителями.</w:t>
      </w:r>
    </w:p>
    <w:p w14:paraId="77D5B1D3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Укрепление международных связей.</w:t>
      </w:r>
    </w:p>
    <w:p w14:paraId="5C13DAC5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Сохранение и развитие национальных культур.</w:t>
      </w:r>
    </w:p>
    <w:p w14:paraId="00BC9FCC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Создание независимой конкурентной среды.</w:t>
      </w:r>
    </w:p>
    <w:p w14:paraId="5F4AFB9F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  <w:lang w:eastAsia="ru-RU"/>
        </w:rPr>
        <w:t>Выполнение указа Президента РФ "Об утверждении Основ государственной культурной политики" № 808 от 24 декабря 2014 года.</w:t>
      </w:r>
    </w:p>
    <w:p w14:paraId="5AA3EA8A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Совершенствование исполнительского мастерства, творческое общение и обмен опытом с коллегами.</w:t>
      </w:r>
    </w:p>
    <w:p w14:paraId="5D698506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Приобщение талантливых участников к программам Международного сотрудничества, пропаганда и сохранение мировых культурных традиций.</w:t>
      </w:r>
    </w:p>
    <w:p w14:paraId="34212FAA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Выявление талантливых исполнителей, коллективов, преподавателей, стимулирование их творчества посредством выделения грантов и субсидий.</w:t>
      </w:r>
    </w:p>
    <w:p w14:paraId="782E6997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Привлечение внимание средств массовой информации к талантливым исполнителям, педагогам, школам и творческим коллективам (государственным и частным).</w:t>
      </w:r>
    </w:p>
    <w:p w14:paraId="2795C815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Организация мастер-классов, семинаров и практикумов ведущих специалистов в сфере искусств и творческого образования для преподавателей и художественных руководителей.</w:t>
      </w:r>
    </w:p>
    <w:p w14:paraId="38299BC8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Выполнение указа Президента РФ "Об утверждении Основ государственной культурной политики" № 808 от 24 декабря 2014 года.</w:t>
      </w:r>
    </w:p>
    <w:p w14:paraId="2F4A0C71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Отбор лучших коллективов и исполнителей для представления нашей страны на Международных Форумах и Конгрессах в том числе в рамках мероприятий CID UNESCO.</w:t>
      </w:r>
    </w:p>
    <w:p w14:paraId="46CC1B26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lang w:eastAsia="ru-RU"/>
        </w:rPr>
      </w:pPr>
    </w:p>
    <w:p w14:paraId="1F3A6151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>Категории участников, Уровень подготовки:</w:t>
      </w:r>
    </w:p>
    <w:p w14:paraId="1DB4121B" w14:textId="77777777" w:rsidR="007E1CEE" w:rsidRPr="00E92FB2" w:rsidRDefault="007E1CEE" w:rsidP="007E1CEE">
      <w:pPr>
        <w:pStyle w:val="a3"/>
        <w:numPr>
          <w:ilvl w:val="0"/>
          <w:numId w:val="6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>Категории участников:</w:t>
      </w:r>
    </w:p>
    <w:p w14:paraId="202759B2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Учащиеся.</w:t>
      </w:r>
    </w:p>
    <w:p w14:paraId="20A8CADF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Преподаватели.</w:t>
      </w:r>
    </w:p>
    <w:p w14:paraId="067B9240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Самовыдвиженцы.</w:t>
      </w:r>
    </w:p>
    <w:p w14:paraId="4DA64E6E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Отдельные исполнители:</w:t>
      </w:r>
    </w:p>
    <w:p w14:paraId="001BC01C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Детских музыкальных, хореографических школ.</w:t>
      </w:r>
    </w:p>
    <w:p w14:paraId="43A5A619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Школ искусств.</w:t>
      </w:r>
    </w:p>
    <w:p w14:paraId="44E1E234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Музыкальных, хореографических училищ, колледжей, ВУЗов.</w:t>
      </w:r>
    </w:p>
    <w:p w14:paraId="28AFB3F1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Хореографических, вокальных студий.</w:t>
      </w:r>
    </w:p>
    <w:p w14:paraId="7796F03A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Государственных и негосударственных образовательных учреждений, учреждений ДПО.</w:t>
      </w:r>
    </w:p>
    <w:p w14:paraId="748ACC71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 иных образовательных и кружковых учреждений.</w:t>
      </w:r>
    </w:p>
    <w:p w14:paraId="0BD1F022" w14:textId="77777777" w:rsidR="007E1CEE" w:rsidRPr="00E92FB2" w:rsidRDefault="007E1CEE" w:rsidP="007E1CEE">
      <w:pPr>
        <w:pStyle w:val="a3"/>
        <w:numPr>
          <w:ilvl w:val="0"/>
          <w:numId w:val="6"/>
        </w:numPr>
        <w:rPr>
          <w:rFonts w:asciiTheme="minorHAnsi" w:hAnsiTheme="minorHAnsi" w:cstheme="minorHAnsi"/>
          <w:b/>
          <w:bCs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sz w:val="20"/>
          <w:szCs w:val="20"/>
          <w:u w:val="single"/>
          <w:lang w:eastAsia="ru-RU"/>
        </w:rPr>
        <w:t>Уровень подготовки участников:</w:t>
      </w:r>
    </w:p>
    <w:p w14:paraId="0FF5FD2E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«Дебют» (Первое участие в конкурсе).</w:t>
      </w:r>
    </w:p>
    <w:p w14:paraId="6AFE835B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«Начинающий артист» (Опыт не более 2х лет).</w:t>
      </w:r>
    </w:p>
    <w:p w14:paraId="41023C5C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«Уверенный шаг» (Опыт от 3 до 5 лет).</w:t>
      </w:r>
    </w:p>
    <w:p w14:paraId="0DD26A78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«Я Артист» (Опыт от 5 до 7 лет).</w:t>
      </w:r>
    </w:p>
    <w:p w14:paraId="5C4B374A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«Профессионал» (Опыт от 7 лет).</w:t>
      </w:r>
    </w:p>
    <w:p w14:paraId="4C94E67A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«Новатор» (Конкурсант занимающийся самообразованием).</w:t>
      </w:r>
    </w:p>
    <w:p w14:paraId="075AB2EF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«Педагог» (Преподаватель учебных заведений).</w:t>
      </w:r>
    </w:p>
    <w:p w14:paraId="3D8F41C8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«Я могу!» (Конкурсант с ОВЗ).</w:t>
      </w:r>
    </w:p>
    <w:p w14:paraId="3BDB7005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1068"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</w:p>
    <w:p w14:paraId="6C654BE7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>Номинации, возрастные категории и критерии оценок:</w:t>
      </w:r>
    </w:p>
    <w:p w14:paraId="051DBFD4" w14:textId="77777777" w:rsidR="007E1CEE" w:rsidRPr="00E92FB2" w:rsidRDefault="007E1CEE" w:rsidP="007E1CEE">
      <w:pPr>
        <w:pStyle w:val="a3"/>
        <w:numPr>
          <w:ilvl w:val="1"/>
          <w:numId w:val="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383838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sz w:val="20"/>
          <w:szCs w:val="20"/>
          <w:u w:val="single"/>
          <w:lang w:eastAsia="ru-RU"/>
        </w:rPr>
        <w:t>Номинации:</w:t>
      </w:r>
    </w:p>
    <w:p w14:paraId="6154D280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Хореография: Классический танец, Народный танец, Народно-стилизованный танец, Бальный танец, Современная хореография: джаз, модерн, неоклассика и т.п., Танец Народов Мира, Эстрадная хореография: современный балет, шоу-группа, степ, хип-хоп, диско, техно, стрит, электрик буги, брейк-данс, поп локинг, а так же другие уличные стили, Мажоретки, Твирлинг. (Работа не более 30 минут).</w:t>
      </w:r>
    </w:p>
    <w:p w14:paraId="0E1C51F8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Вокальное исполнительство: Эстрадный вокал, Народное пение, Академический вокал, Джазовый вокал, Патриотическая песня, рок, Авторская песня, Мировой хит. (Работа не более 30 минут).</w:t>
      </w:r>
    </w:p>
    <w:p w14:paraId="6F8145EC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Вокально-хореографическая композиция (ВХК) (Работа не более 30 минут): </w:t>
      </w:r>
    </w:p>
    <w:p w14:paraId="4D645CBB" w14:textId="77777777" w:rsidR="007E1CEE" w:rsidRPr="00E92FB2" w:rsidRDefault="007E1CEE" w:rsidP="007E1CEE">
      <w:pPr>
        <w:pStyle w:val="a3"/>
        <w:numPr>
          <w:ilvl w:val="1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Вокал: Эстрадный, Народный, Академический, Джазовый, Патриотическая песня, Рок-вокал, Авторская песня, Мировой хит, Фольклор, ВИА. </w:t>
      </w:r>
    </w:p>
    <w:p w14:paraId="1E463E4A" w14:textId="77777777" w:rsidR="007E1CEE" w:rsidRPr="00E92FB2" w:rsidRDefault="007E1CEE" w:rsidP="007E1CEE">
      <w:pPr>
        <w:pStyle w:val="a3"/>
        <w:numPr>
          <w:ilvl w:val="1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Хореография: Классический, народный, народно-стилизованный, бальный танец, Современная хореография: джаз, модерн, неоклассика, Эстрадная хореография: современный балет, шоу-группа, степ, хип-хоп, диско, техно, стрит, электрик буги, брейк-данс, поп локинг, а так же другие уличные стили, Мажоретки, Твирлинг.</w:t>
      </w:r>
    </w:p>
    <w:p w14:paraId="07D053E2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Художественное слово: Проза, Поэзия, Сказ, Литературно-музыкальная композиция, Басня и пр.. (Работа не более 30 минут).</w:t>
      </w:r>
    </w:p>
    <w:p w14:paraId="5E2EC504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Инструментальный жанр: Классический, народный, духовой, джазовый, эстрадный. (Работа не более 30 минут).</w:t>
      </w:r>
    </w:p>
    <w:p w14:paraId="434901F8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Театр: Академический, Народный, Современный Драматический, Детский, театр Мимика и Жеста, Фольклорный, Музыкальный, Оперный, Кукольный(без штакетного оборудования). (Работа не более 80 минут).</w:t>
      </w:r>
    </w:p>
    <w:p w14:paraId="62DD66ED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ДПИ: Рисунок может быть выполнен любым доступным автору способом, как на бумаге (карандашами, акварелью, гуашью, пастелью, маслом и т.п.), так и при помощи графического редактора на компьютере. Декоративная работа может быть выполнена в любой технике (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бисероплетение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, 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тестопластика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, вышивка, флористика, батик, витраж и т.п.). (Работа не более 2х штук).</w:t>
      </w:r>
    </w:p>
    <w:p w14:paraId="62C27826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Театр(ы) (разные жанры), Цирковое искусство (разные жанры),  Спортивно-художественная гимнастика в сценической танцевально-художественной обработке (разные жанры), Концертмейстеры (разные жанры), Изобразительное искусство (разные жанры),  Фотография и фотографика (разные жанры). (1 заявка – 1 конкурсная работа до 80 минут).</w:t>
      </w:r>
    </w:p>
    <w:p w14:paraId="598832C7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Музыкальная и иная литература. (1 заявка – 1 конкурсная работа).</w:t>
      </w:r>
    </w:p>
    <w:p w14:paraId="5910E87D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Свободная номинация (Например: Методические разработки). </w:t>
      </w:r>
      <w:r w:rsidRPr="00E92FB2">
        <w:rPr>
          <w:rFonts w:asciiTheme="minorHAnsi" w:hAnsiTheme="minorHAnsi" w:cstheme="minorHAnsi"/>
          <w:color w:val="383838"/>
          <w:sz w:val="20"/>
          <w:szCs w:val="20"/>
          <w:lang w:eastAsia="ru-RU"/>
        </w:rPr>
        <w:t>(Работа не более 1 штуки).</w:t>
      </w:r>
    </w:p>
    <w:p w14:paraId="75C2C5AE" w14:textId="77777777" w:rsidR="00807DA6" w:rsidRDefault="007E1CEE" w:rsidP="00807DA6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 xml:space="preserve">Критерии оценок: </w:t>
      </w:r>
    </w:p>
    <w:p w14:paraId="68253150" w14:textId="77777777" w:rsidR="00807DA6" w:rsidRDefault="00807DA6" w:rsidP="00807DA6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 вокального исполнительства: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 w:rsidR="00F20053" w:rsidRPr="00807DA6">
        <w:rPr>
          <w:rFonts w:asciiTheme="minorHAnsi" w:hAnsiTheme="minorHAnsi" w:cstheme="minorHAnsi"/>
          <w:sz w:val="20"/>
          <w:szCs w:val="20"/>
          <w:lang w:eastAsia="ru-RU"/>
        </w:rPr>
        <w:t>музыкальность, художественная трактовка музыкального произведения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, </w:t>
      </w:r>
      <w:r w:rsidR="00F20053" w:rsidRPr="00807DA6">
        <w:rPr>
          <w:rFonts w:asciiTheme="minorHAnsi" w:hAnsiTheme="minorHAnsi" w:cstheme="minorHAnsi"/>
          <w:sz w:val="20"/>
          <w:szCs w:val="20"/>
          <w:lang w:eastAsia="ru-RU"/>
        </w:rPr>
        <w:t>чистота интонации и качество звучания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="00F20053"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красота тембра и сила голоса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="00F20053"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сценическая культура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="00F20053"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сложность репертуара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, </w:t>
      </w:r>
      <w:r w:rsidR="00F20053" w:rsidRPr="00807DA6">
        <w:rPr>
          <w:rFonts w:asciiTheme="minorHAnsi" w:hAnsiTheme="minorHAnsi" w:cstheme="minorHAnsi"/>
          <w:sz w:val="20"/>
          <w:szCs w:val="20"/>
          <w:lang w:eastAsia="ru-RU"/>
        </w:rPr>
        <w:t>соответствие репертуара исполнительским возможностям и возрастной категории исполнителя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, </w:t>
      </w:r>
      <w:r w:rsidR="00F20053" w:rsidRPr="00807DA6">
        <w:rPr>
          <w:rFonts w:asciiTheme="minorHAnsi" w:hAnsiTheme="minorHAnsi" w:cstheme="minorHAnsi"/>
          <w:sz w:val="20"/>
          <w:szCs w:val="20"/>
          <w:lang w:eastAsia="ru-RU"/>
        </w:rPr>
        <w:t>исполнительское мастерство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>.</w:t>
      </w:r>
    </w:p>
    <w:p w14:paraId="39AEAEF3" w14:textId="77777777" w:rsidR="00807DA6" w:rsidRDefault="00807DA6" w:rsidP="00807DA6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</w:t>
      </w: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инструментального исполнительства:</w:t>
      </w:r>
      <w:r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>сложность репертуара и аранжировки, технические возможности ансамблевого исполнения (для ансамблей), чистота интонации и качество звучания, музыкальность, творческая индивидуальность (для солистов и дуэтов), артистичность, сценическая культура.</w:t>
      </w:r>
    </w:p>
    <w:p w14:paraId="5B926DE1" w14:textId="77777777" w:rsidR="00807DA6" w:rsidRDefault="00807DA6" w:rsidP="00807DA6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Для </w:t>
      </w: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х</w:t>
      </w: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ореографии: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исполнительское мастерство, техника исполнения движений, композиционное построение номера, соответствие репертуара возрастным особенностям исполнителей, сценичность (пластика, костюм, реквизит, культура исполнения), артистизм, раскрытие художественного образа.</w:t>
      </w:r>
    </w:p>
    <w:p w14:paraId="1A4720D6" w14:textId="77777777" w:rsidR="00623384" w:rsidRDefault="00807DA6" w:rsidP="00623384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Для </w:t>
      </w:r>
      <w:r w:rsidRPr="00623384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театрального искусства</w:t>
      </w:r>
      <w:r w:rsidR="00623384" w:rsidRPr="00623384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:</w:t>
      </w:r>
      <w:r w:rsidR="00623384" w:rsidRPr="00623384"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>раскрытие и яркость художественных образов</w:t>
      </w:r>
      <w:r w:rsidR="00623384"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дикция актеров, эмоциональность исполнителей</w:t>
      </w:r>
      <w:r w:rsidR="00623384"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сценическая культура</w:t>
      </w:r>
      <w:r w:rsidR="00623384"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актерское мастерство</w:t>
      </w:r>
      <w:r w:rsidR="00623384"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соответствие репертуара возрастным особенностям исполнителей</w:t>
      </w:r>
      <w:r w:rsidR="00623384"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оригинальность творческого замысла и воплощения</w:t>
      </w:r>
      <w:r w:rsidR="00623384"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режиссерское решение</w:t>
      </w:r>
      <w:r w:rsidR="00623384" w:rsidRPr="00623384">
        <w:rPr>
          <w:rFonts w:asciiTheme="minorHAnsi" w:hAnsiTheme="minorHAnsi" w:cstheme="minorHAnsi"/>
          <w:sz w:val="20"/>
          <w:szCs w:val="20"/>
          <w:lang w:eastAsia="ru-RU"/>
        </w:rPr>
        <w:t>.</w:t>
      </w:r>
    </w:p>
    <w:p w14:paraId="76BA934D" w14:textId="3BA17192" w:rsidR="00F20053" w:rsidRPr="00623384" w:rsidRDefault="00807DA6" w:rsidP="00623384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623384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 остальных номинаций</w:t>
      </w:r>
      <w:r w:rsidR="00623384" w:rsidRPr="00623384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:</w:t>
      </w:r>
      <w:r w:rsidR="00623384" w:rsidRPr="00623384"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 w:rsidR="00623384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</w:t>
      </w:r>
      <w:r w:rsidRPr="00623384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сполнительское мастерство, </w:t>
      </w:r>
      <w:r w:rsidR="00623384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</w:t>
      </w:r>
      <w:r w:rsidRPr="00623384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ехника исполнения, артистизм и оригинальность, раскрытие художественного образа, композиционное построение номера, соответствие репертуара возрастным особенностям исполнителей, сценическая культура, идея номера, костюм, сложность исполняемой программы, (Некоторые критерии не применимы к определенным номинациям).</w:t>
      </w:r>
    </w:p>
    <w:p w14:paraId="78DABC17" w14:textId="77777777" w:rsidR="007E1CEE" w:rsidRPr="00E92FB2" w:rsidRDefault="007E1CEE" w:rsidP="007E1CEE">
      <w:pPr>
        <w:pStyle w:val="a3"/>
        <w:numPr>
          <w:ilvl w:val="1"/>
          <w:numId w:val="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 xml:space="preserve">Возрастные категории: </w:t>
      </w:r>
    </w:p>
    <w:p w14:paraId="7A6EAB99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 4х лет.</w:t>
      </w:r>
    </w:p>
    <w:p w14:paraId="02BA067F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4-7 лет.</w:t>
      </w:r>
    </w:p>
    <w:p w14:paraId="3597D7A1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8-10 лет.</w:t>
      </w:r>
    </w:p>
    <w:p w14:paraId="1D381CC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11-13 лет.</w:t>
      </w:r>
    </w:p>
    <w:p w14:paraId="0CB3B364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14-16 лет.</w:t>
      </w:r>
    </w:p>
    <w:p w14:paraId="64F5BB4C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17-20 лет.</w:t>
      </w:r>
    </w:p>
    <w:p w14:paraId="421F46C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21-25 лет.</w:t>
      </w:r>
    </w:p>
    <w:p w14:paraId="44E9FC0E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26-40 лет.</w:t>
      </w:r>
    </w:p>
    <w:p w14:paraId="5F7789CA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41-65 лет.</w:t>
      </w:r>
    </w:p>
    <w:p w14:paraId="07EDE905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4-14.</w:t>
      </w:r>
    </w:p>
    <w:p w14:paraId="4D11281A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15-21.</w:t>
      </w:r>
    </w:p>
    <w:p w14:paraId="263C4BA2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22-40.</w:t>
      </w:r>
    </w:p>
    <w:p w14:paraId="722E45B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40-60.</w:t>
      </w:r>
    </w:p>
    <w:p w14:paraId="743467D9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61+.</w:t>
      </w:r>
    </w:p>
    <w:p w14:paraId="1980D3DD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Общая.</w:t>
      </w:r>
    </w:p>
    <w:p w14:paraId="7E4C8BA4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1068"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</w:p>
    <w:p w14:paraId="39218D12" w14:textId="2E8F3092" w:rsidR="00C72951" w:rsidRPr="00C72951" w:rsidRDefault="007E1CEE" w:rsidP="00C72951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 xml:space="preserve"> Условия участия, повышения квалификации:</w:t>
      </w:r>
    </w:p>
    <w:p w14:paraId="60AFDADB" w14:textId="31BDCD83" w:rsidR="005B3361" w:rsidRPr="00E92FB2" w:rsidRDefault="00137CC7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Участие в проектах со скидкой не являющимися промоучастием</w:t>
      </w:r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(не по </w:t>
      </w:r>
      <w:proofErr w:type="spellStart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– Диплом, Благодарность(и), Протокол </w:t>
      </w:r>
      <w:r w:rsidR="00DE1808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 комментариями членов жюри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– </w:t>
      </w:r>
      <w:r w:rsidR="00DE1808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выдаются в электронной и бумажной версии,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доставляются Почтой России – БЕСПЛАТНО, (Исключение доставки - личный отказ участника).</w:t>
      </w:r>
    </w:p>
    <w:p w14:paraId="6AD49193" w14:textId="35E5004F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Каждый участник/коллектив имеет право участвовать неограниченное количество раз в разных номинациях и её жанрах с условием заполнения анкеты-заявки.</w:t>
      </w:r>
    </w:p>
    <w:p w14:paraId="77E1A23F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Оргкомитет имеет право использовать и распространять (без выплаты гонорара участникам) аудио и видео записи, печатную и иного рода продукцию, присланные или сделанные во время проведения проектов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 очного и заочного характера, и по его итогам.</w:t>
      </w:r>
    </w:p>
    <w:p w14:paraId="261A2FD1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Каждый участник, его представитель, руководитель – создает себе свой персональный Личный кабинет.</w:t>
      </w:r>
    </w:p>
    <w:p w14:paraId="55A9322D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 каждого пользователя есть свой Лицевой баланс, валюта которого рубли.</w:t>
      </w:r>
    </w:p>
    <w:p w14:paraId="56F6CC9A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Ответственность за написание информации в ЛК лежит на участнике (представителе).</w:t>
      </w:r>
    </w:p>
    <w:p w14:paraId="55140B22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Заявки на участие заполняются строго по форме, опубликованной на официальном сайте, иные варианты не принимаются.</w:t>
      </w:r>
    </w:p>
    <w:p w14:paraId="7CFBF35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Профессиональная видеосъемка не требуется. </w:t>
      </w:r>
    </w:p>
    <w:p w14:paraId="68B412B8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Диплом, Благодарность руководителю(ям) отправляется Почтой России бизнес тарифом БЕСПЛАТНО, за исключением промопроектов и проектов не включающих физический оригинал документов.</w:t>
      </w:r>
    </w:p>
    <w:p w14:paraId="5F3F184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Для иностранных участников доставка Диплома, Благодарности, Наградной атрибутики – Платная (стоимость согласовывает оргкомитет).</w:t>
      </w:r>
    </w:p>
    <w:p w14:paraId="12922F50" w14:textId="74A6669C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Наградная атрибутика доставляется Посылкой, Доставку осуществляет Почта России, СДЕК бизнес тарифом</w:t>
      </w:r>
      <w:r w:rsidR="00A65F67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и ины</w:t>
      </w:r>
      <w:r w:rsidR="002414F0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е ТК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</w:p>
    <w:p w14:paraId="0D2DBE4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Разрешается повторная подача конкурсной работы на разные проекты, в данном случае возможны разные результаты.</w:t>
      </w:r>
    </w:p>
    <w:p w14:paraId="2EEA1FD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 может воспользоваться промокодом, промокод активирует оргкомитет в рабочее время. </w:t>
      </w:r>
    </w:p>
    <w:p w14:paraId="66D501E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Каждому участнику оргкомитет вправе выдать Бонус на баланс ЛК.</w:t>
      </w:r>
    </w:p>
    <w:p w14:paraId="14B5EF1B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с баланса ЛК возврату не подлежат. Потратить средства можно оплатив участие, приобрести памятную наградную атрибутику.</w:t>
      </w:r>
    </w:p>
    <w:p w14:paraId="22A29489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Руководителю/ям Международный продюсерский центр «MuzStart», совместно с Международным культурным движением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rt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  вправе предоставить титул  «Педагог высшей квалификационной категории в номинации …… по мнению МКД «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Art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 xml:space="preserve"> 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»»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.</w:t>
      </w:r>
    </w:p>
    <w:p w14:paraId="5229085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Купить документ с титулом «Педагог высшей квалификации» - НЕЛЬЗЯ!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t>Данный документ является бесплатным!</w:t>
      </w:r>
    </w:p>
    <w:p w14:paraId="0B30B5EA" w14:textId="46472CD3" w:rsidR="007E1CEE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Документы с титулом имеют серийные номера, и хранятся в реестре выдачи документов MuzStart |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</w:p>
    <w:p w14:paraId="338F880C" w14:textId="3620E818" w:rsidR="00C72951" w:rsidRPr="00E92FB2" w:rsidRDefault="00C72951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Премия разделена на Округи участия с городами Родителями, пожалуйста, подавайте заявки в рамках своего округа проживания.</w:t>
      </w:r>
    </w:p>
    <w:p w14:paraId="66BF851B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</w:p>
    <w:p w14:paraId="5C62585D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Награждение, жюри, призы:</w:t>
      </w:r>
    </w:p>
    <w:p w14:paraId="43E4D5C8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Участник(и) оцениваются по номинации, возрастной категории, уровню сложности.</w:t>
      </w:r>
    </w:p>
    <w:p w14:paraId="3CEA2602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 результатам просмотра фото видеоматериалов, коллегия жюри принимает решение о награждении (Протокол о присуждении участнику наградного места/звания).</w:t>
      </w:r>
    </w:p>
    <w:p w14:paraId="7DC0F815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Коллегия членов жюри состоит из:</w:t>
      </w:r>
    </w:p>
    <w:p w14:paraId="6EFA4A44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Члены жюри в номинации участника до 3 человек.</w:t>
      </w:r>
    </w:p>
    <w:p w14:paraId="130010A9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Председатель членов жюри.</w:t>
      </w:r>
    </w:p>
    <w:p w14:paraId="048BE3E9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Представитель оргкомитета.</w:t>
      </w:r>
    </w:p>
    <w:p w14:paraId="05B3242F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Генеральный директор.</w:t>
      </w:r>
    </w:p>
    <w:p w14:paraId="447FDDF0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Исполняемый номер оценивается по системе 100 баллов:</w:t>
      </w:r>
    </w:p>
    <w:p w14:paraId="7872293C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ГРАН-ПРИ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присуждается, если участник наберет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91 до 100 баллов.</w:t>
      </w:r>
    </w:p>
    <w:p w14:paraId="4EA4D5F6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 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81 до 90 баллов.</w:t>
      </w:r>
    </w:p>
    <w:p w14:paraId="24B11F40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71 до 80 баллов.</w:t>
      </w:r>
    </w:p>
    <w:p w14:paraId="3A08AEC5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61 до 70 баллов.</w:t>
      </w:r>
    </w:p>
    <w:p w14:paraId="7A259135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 степени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51 до 60 баллов.</w:t>
      </w:r>
    </w:p>
    <w:p w14:paraId="0E408FB3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II степени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41 до 50 баллов</w:t>
      </w:r>
    </w:p>
    <w:p w14:paraId="5DD579CD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31 до 40 баллов.</w:t>
      </w:r>
    </w:p>
    <w:p w14:paraId="61AE9B04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Участник конкурса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 до 30 баллов.</w:t>
      </w:r>
    </w:p>
    <w:p w14:paraId="027DD7BA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Номер решения (протокола, приказа), является номером проверки диплома.</w:t>
      </w:r>
    </w:p>
    <w:p w14:paraId="30C9A3EF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Участникам от 2 человек в номере предоставляется возможность заказа Именных дипломов. </w:t>
      </w:r>
    </w:p>
    <w:p w14:paraId="42A2C57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Руководитель(и) заявленные в анкете-заявке получает благодарность на каждого участника/коллектив с указанием в благодарности его фамилию имя / название.</w:t>
      </w:r>
    </w:p>
    <w:p w14:paraId="797F500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Участник(и) получает электронный диплом сформированный оргкомитетом не позднее 3 дней после подведения результатов конкурса.</w:t>
      </w:r>
    </w:p>
    <w:p w14:paraId="242F2EC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Члены жюри опубликованы на официальном сайте.</w:t>
      </w:r>
    </w:p>
    <w:p w14:paraId="4121A41D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Выступление участников оценивают профессионалы: выдающиеся деятели культуры и искусства России, СНГ, и дальнего зарубежья, композиторы, педагоги, представители СМИ и шоу-бизнеса.</w:t>
      </w:r>
    </w:p>
    <w:p w14:paraId="42A1CBF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ю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ри не имеет право разглашать результаты конкурсов до официального объявления.</w:t>
      </w:r>
    </w:p>
    <w:p w14:paraId="541BB8D9" w14:textId="376C1240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право голосовать за своего родственника, ученика, знакомого.</w:t>
      </w:r>
    </w:p>
    <w:p w14:paraId="4805002F" w14:textId="04765837" w:rsidR="002414F0" w:rsidRPr="00E92FB2" w:rsidRDefault="002414F0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права голосовать за участников своего региона.</w:t>
      </w:r>
    </w:p>
    <w:p w14:paraId="468F340C" w14:textId="136BF5D0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право предвзято относится к участникам.</w:t>
      </w:r>
    </w:p>
    <w:p w14:paraId="2FC1D7DF" w14:textId="79E5B39C" w:rsidR="002414F0" w:rsidRPr="00E92FB2" w:rsidRDefault="002414F0" w:rsidP="002414F0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 критериям жюри не относятся такие составляющие, как материальные возможности, социальная принадлежность, национальность и местонахождение конкурсантов.</w:t>
      </w:r>
    </w:p>
    <w:p w14:paraId="7ECC9AA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Решение жюри является окончательным, пересмотру и обсуждению не подлежит.</w:t>
      </w:r>
    </w:p>
    <w:p w14:paraId="0A56FBC0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 по результатам участия имеет право приобрести памятную наградную атрибутику.</w:t>
      </w:r>
    </w:p>
    <w:p w14:paraId="4604B60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 наградной атрибутикой можно ознакомится в Личном кабинете участника, или раздел Участникам - Наградная атрибутика, в пункте 8 данного положения можно получить информацию о доставке НА.</w:t>
      </w:r>
    </w:p>
    <w:p w14:paraId="3DC772F2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 xml:space="preserve">Жюри совместно с оргкомитетом по своему усмотрению в зависимости от достигнутых участниками результатов имеют право наградить участника/коллектив 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«Свидетельством с присуждением звания».</w:t>
      </w:r>
    </w:p>
    <w:p w14:paraId="2791904C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совместно с оргкомитетом вправе награждать одним званием несколько участников.</w:t>
      </w:r>
    </w:p>
    <w:p w14:paraId="16597A0B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Председателем и Подписантом Свидетельств о присуждении звания является генеральный директор. </w:t>
      </w:r>
    </w:p>
    <w:p w14:paraId="01ABC7F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имеет право делить звания.</w:t>
      </w:r>
    </w:p>
    <w:p w14:paraId="3622617C" w14:textId="323B4BC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имеет право присудить дополнительный балл (баллы).</w:t>
      </w:r>
    </w:p>
    <w:p w14:paraId="6002B255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Оргкомитет наделен полномочиями по редактированию, хранению и ведению электронной энциклопедии одаренных людей.</w:t>
      </w:r>
    </w:p>
    <w:p w14:paraId="62804104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Оргкомитет имеет право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c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письменного согласия участника или его законного представителя добавлять публикацию в энциклопедию одаренных людей.</w:t>
      </w:r>
    </w:p>
    <w:p w14:paraId="6D4B23FF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Согласие на публикацию оформляется в свободной форме в формате А4.</w:t>
      </w:r>
    </w:p>
    <w:p w14:paraId="76B0DCE7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 вместе с согласием на публикацию в энциклопедии присылает информацию о себе, своих достижениях, фотографии не более 5 штук.</w:t>
      </w:r>
    </w:p>
    <w:p w14:paraId="7A178014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Срок согласия на публикацию – не ограниченный.</w:t>
      </w:r>
    </w:p>
    <w:p w14:paraId="72996A56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Публикации размещенные в энциклопедии могут быть удалены в случае выявления недостоверной информации, и по письменной просьбе лица находящегося в публикации или его законного представителя.</w:t>
      </w:r>
    </w:p>
    <w:p w14:paraId="029154D1" w14:textId="3154FF53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Срок обработки заявлений – 30 дней.</w:t>
      </w:r>
    </w:p>
    <w:p w14:paraId="24D3D5B1" w14:textId="6D247429" w:rsidR="002414F0" w:rsidRPr="00E92FB2" w:rsidRDefault="002414F0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По инициативе оргкомитета, участнику может быть выдан Сертификат (Промокод) на бесплатное участие, </w:t>
      </w:r>
      <w:r w:rsidR="008C2475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участие со скидкой 10, 20, 30, 40, 50 % от стоимости организационного взноса в любом проводимом проекте с ограниченным сроком </w:t>
      </w:r>
      <w:r w:rsidR="00C53F7D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действия</w:t>
      </w:r>
      <w:r w:rsidR="008C2475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. Сертификат является </w:t>
      </w:r>
      <w:r w:rsidR="00C53F7D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персональным (</w:t>
      </w:r>
      <w:r w:rsidR="00C53F7D"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email</w:t>
      </w:r>
      <w:r w:rsidR="00C53F7D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) </w:t>
      </w:r>
      <w:r w:rsidR="008C2475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и служит только для подачи из личного кабинета, для любого участника.</w:t>
      </w:r>
    </w:p>
    <w:p w14:paraId="01543AB6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</w:p>
    <w:p w14:paraId="175D0381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Финансовые условия и способы оплаты:</w:t>
      </w:r>
    </w:p>
    <w:p w14:paraId="665C25DB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После подачи заявки на участие участник/коллектив в обязательном порядке оплачивает регистрационный взнос, срок на оплату взноса до последнего дня подачи заявки.</w:t>
      </w:r>
    </w:p>
    <w:p w14:paraId="78253E86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Оплатить оргвзнос можно одним из 3 способов, опубликованных на официальном сайте (в личном кабинете участника нажать кнопку «ОПЛАТИТЬ», или раздел Участнику – Реквизиты на оплату).</w:t>
      </w:r>
    </w:p>
    <w:p w14:paraId="47DC9BDB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 каждой учетной записи участника есть баланс личного кабинета.</w:t>
      </w:r>
    </w:p>
    <w:p w14:paraId="75540017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Оргкомитет по своему усмотрению может начислять, списывать бонусные рубли в Личный кабинет участника.</w:t>
      </w:r>
    </w:p>
    <w:p w14:paraId="329462E6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на балансе ЛК возврату не подлежат.</w:t>
      </w:r>
    </w:p>
    <w:p w14:paraId="01A2E4CE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находящиеся на балансе ЛК могут пойти в оплату участия и/или наградной атрибутики.</w:t>
      </w:r>
    </w:p>
    <w:p w14:paraId="61305EBE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Участникам с ОВЗ, многодетным семьям при предъявлении соответствующих документов – Скидка 30% на оплату организационного взноса. </w:t>
      </w:r>
    </w:p>
    <w:p w14:paraId="17AF89CD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Участникам оставшимся без попечения родителей – Бесплатное участие при наличии льготных мест. </w:t>
      </w:r>
    </w:p>
    <w:p w14:paraId="44463632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Допускается раздача промокодов на скидку или фиксированную стоимость участия на усмотрение оргкомитета в рамках проведения конкурса.</w:t>
      </w:r>
    </w:p>
    <w:p w14:paraId="5499E2E5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Сто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имость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участия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:</w:t>
      </w:r>
    </w:p>
    <w:p w14:paraId="185ECACA" w14:textId="40EFB5D0" w:rsidR="007E1CEE" w:rsidRDefault="007E1CEE" w:rsidP="009B67BA">
      <w:pPr>
        <w:pStyle w:val="a3"/>
        <w:numPr>
          <w:ilvl w:val="1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Форма участия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–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 </w:t>
      </w:r>
      <w:r w:rsidRPr="00E92FB2">
        <w:rPr>
          <w:rFonts w:asciiTheme="minorHAnsi" w:hAnsiTheme="minorHAnsi" w:cstheme="minorHAnsi"/>
          <w:b/>
          <w:bCs/>
          <w:color w:val="000000"/>
          <w:sz w:val="20"/>
          <w:szCs w:val="20"/>
          <w:lang w:eastAsia="ru-RU"/>
        </w:rPr>
        <w:t>СОЛИСТ</w:t>
      </w:r>
      <w:r w:rsidR="00504459" w:rsidRPr="00E92FB2">
        <w:rPr>
          <w:rFonts w:asciiTheme="minorHAnsi" w:hAnsiTheme="minorHAnsi" w:cstheme="minorHAnsi"/>
          <w:b/>
          <w:bCs/>
          <w:color w:val="000000"/>
          <w:sz w:val="20"/>
          <w:szCs w:val="20"/>
          <w:lang w:eastAsia="ru-RU"/>
        </w:rPr>
        <w:t xml:space="preserve">, </w:t>
      </w:r>
      <w:r w:rsidRPr="00E92FB2">
        <w:rPr>
          <w:rFonts w:asciiTheme="minorHAnsi" w:hAnsiTheme="minorHAnsi" w:cstheme="minorHAnsi"/>
          <w:b/>
          <w:bCs/>
          <w:color w:val="000000"/>
          <w:sz w:val="20"/>
          <w:szCs w:val="20"/>
          <w:lang w:eastAsia="ru-RU"/>
        </w:rPr>
        <w:t>ДУЭТ (2 человека)</w:t>
      </w:r>
      <w:r w:rsidR="00504459" w:rsidRPr="00E92FB2">
        <w:rPr>
          <w:rFonts w:asciiTheme="minorHAnsi" w:hAnsiTheme="minorHAnsi" w:cstheme="minorHAnsi"/>
          <w:b/>
          <w:bCs/>
          <w:color w:val="000000"/>
          <w:sz w:val="20"/>
          <w:szCs w:val="20"/>
          <w:lang w:eastAsia="ru-RU"/>
        </w:rPr>
        <w:t xml:space="preserve">, </w:t>
      </w:r>
      <w:r w:rsidRPr="00E92FB2">
        <w:rPr>
          <w:rFonts w:asciiTheme="minorHAnsi" w:hAnsiTheme="minorHAnsi" w:cstheme="minorHAnsi"/>
          <w:b/>
          <w:bCs/>
          <w:color w:val="000000"/>
          <w:sz w:val="20"/>
          <w:szCs w:val="20"/>
          <w:lang w:eastAsia="ru-RU"/>
        </w:rPr>
        <w:t>ТРИО (3 человека)</w:t>
      </w:r>
      <w:r w:rsidR="009B67BA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, </w:t>
      </w:r>
      <w:r w:rsidRPr="00E92FB2">
        <w:rPr>
          <w:rFonts w:asciiTheme="minorHAnsi" w:hAnsiTheme="minorHAnsi" w:cstheme="minorHAnsi"/>
          <w:b/>
          <w:bCs/>
          <w:color w:val="000000"/>
          <w:sz w:val="20"/>
          <w:szCs w:val="20"/>
          <w:lang w:eastAsia="ru-RU"/>
        </w:rPr>
        <w:t>КОЛЛЕКТИВЫ (от 4 до 1</w:t>
      </w:r>
      <w:r w:rsidR="00504459" w:rsidRPr="00E92FB2">
        <w:rPr>
          <w:rFonts w:asciiTheme="minorHAnsi" w:hAnsiTheme="minorHAnsi" w:cstheme="minorHAnsi"/>
          <w:b/>
          <w:bCs/>
          <w:color w:val="000000"/>
          <w:sz w:val="20"/>
          <w:szCs w:val="20"/>
          <w:lang w:eastAsia="ru-RU"/>
        </w:rPr>
        <w:t>5</w:t>
      </w:r>
      <w:r w:rsidRPr="00E92FB2">
        <w:rPr>
          <w:rFonts w:asciiTheme="minorHAnsi" w:hAnsiTheme="minorHAnsi" w:cstheme="minorHAnsi"/>
          <w:b/>
          <w:bCs/>
          <w:color w:val="000000"/>
          <w:sz w:val="20"/>
          <w:szCs w:val="20"/>
          <w:lang w:eastAsia="ru-RU"/>
        </w:rPr>
        <w:t xml:space="preserve"> человек</w:t>
      </w:r>
      <w:r w:rsidR="009B67BA">
        <w:rPr>
          <w:rFonts w:asciiTheme="minorHAnsi" w:hAnsiTheme="minorHAnsi" w:cstheme="minorHAnsi"/>
          <w:b/>
          <w:bCs/>
          <w:color w:val="000000"/>
          <w:sz w:val="20"/>
          <w:szCs w:val="20"/>
          <w:lang w:eastAsia="ru-RU"/>
        </w:rPr>
        <w:t>,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 </w:t>
      </w:r>
      <w:r w:rsidRPr="00E92FB2">
        <w:rPr>
          <w:rFonts w:asciiTheme="minorHAnsi" w:hAnsiTheme="minorHAnsi" w:cstheme="minorHAnsi"/>
          <w:b/>
          <w:bCs/>
          <w:color w:val="000000"/>
          <w:sz w:val="20"/>
          <w:szCs w:val="20"/>
          <w:lang w:eastAsia="ru-RU"/>
        </w:rPr>
        <w:t>КОЛЛЕКТИВЫ (от 1</w:t>
      </w:r>
      <w:r w:rsidR="00504459" w:rsidRPr="00E92FB2">
        <w:rPr>
          <w:rFonts w:asciiTheme="minorHAnsi" w:hAnsiTheme="minorHAnsi" w:cstheme="minorHAnsi"/>
          <w:b/>
          <w:bCs/>
          <w:color w:val="000000"/>
          <w:sz w:val="20"/>
          <w:szCs w:val="20"/>
          <w:lang w:eastAsia="ru-RU"/>
        </w:rPr>
        <w:t>6 и более</w:t>
      </w:r>
      <w:r w:rsidRPr="00E92FB2">
        <w:rPr>
          <w:rFonts w:asciiTheme="minorHAnsi" w:hAnsiTheme="minorHAnsi" w:cstheme="minorHAnsi"/>
          <w:b/>
          <w:bCs/>
          <w:color w:val="000000"/>
          <w:sz w:val="20"/>
          <w:szCs w:val="20"/>
          <w:lang w:eastAsia="ru-RU"/>
        </w:rPr>
        <w:t>)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 - </w:t>
      </w:r>
      <w:r w:rsidR="009B67BA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25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00 рублей / заявка (за всех участников).</w:t>
      </w:r>
    </w:p>
    <w:p w14:paraId="471EC80D" w14:textId="0427B1A8" w:rsidR="00C72951" w:rsidRPr="00E92FB2" w:rsidRDefault="00C72951" w:rsidP="00C72951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  <w:r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Премия проводится в 3 этапа! Отборочный тур, Финальный тур и ГРАНД-ФИНАЛ.</w:t>
      </w:r>
    </w:p>
    <w:p w14:paraId="6B3F6C9B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</w:p>
    <w:p w14:paraId="23315ADA" w14:textId="7072F71F" w:rsidR="00C1284E" w:rsidRPr="00E92FB2" w:rsidRDefault="007E1CEE" w:rsidP="00C1284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Наградная атрибутика, доставка:</w:t>
      </w:r>
    </w:p>
    <w:p w14:paraId="243069AB" w14:textId="26753EC2" w:rsidR="00C1284E" w:rsidRPr="00E92FB2" w:rsidRDefault="00C1284E" w:rsidP="00C1284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При заказе Медали(ей), Лент – Доставка с Наградной документацией – Всегда БЕСПЛАТНО.</w:t>
      </w:r>
    </w:p>
    <w:p w14:paraId="028AA838" w14:textId="7AF5687F" w:rsidR="00C1284E" w:rsidRPr="00E92FB2" w:rsidRDefault="007E1CEE" w:rsidP="00C1284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Доставка Наградной атрибутики по территории Российской Федерации при заказе от 3.000 рублей - бесплатно! Стоимость доставки при заказе до 3.000 рублей - фиксированная 350 рублей.</w:t>
      </w:r>
    </w:p>
    <w:p w14:paraId="799E8489" w14:textId="3AD3A0DC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Доставка Наградной атрибутики для Иностранных участников - индивидуальная.</w:t>
      </w:r>
      <w:r w:rsidRPr="00E92FB2">
        <w:rPr>
          <w:rFonts w:asciiTheme="minorHAnsi" w:hAnsiTheme="minorHAnsi" w:cstheme="minorHAnsi"/>
          <w:sz w:val="20"/>
          <w:szCs w:val="20"/>
        </w:rPr>
        <w:br/>
        <w:t xml:space="preserve">Стоимость можно узнать </w:t>
      </w:r>
      <w:r w:rsidR="00C1284E" w:rsidRPr="00E92FB2">
        <w:rPr>
          <w:rFonts w:asciiTheme="minorHAnsi" w:hAnsiTheme="minorHAnsi" w:cstheme="minorHAnsi"/>
          <w:sz w:val="20"/>
          <w:szCs w:val="20"/>
        </w:rPr>
        <w:t>до заказа Наград</w:t>
      </w:r>
      <w:r w:rsidRPr="00E92FB2">
        <w:rPr>
          <w:rFonts w:asciiTheme="minorHAnsi" w:hAnsiTheme="minorHAnsi" w:cstheme="minorHAnsi"/>
          <w:sz w:val="20"/>
          <w:szCs w:val="20"/>
        </w:rPr>
        <w:t>, просто напишите нам!</w:t>
      </w:r>
    </w:p>
    <w:p w14:paraId="514F6B7D" w14:textId="77777777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Ознакомится с ассортиментом Наградной атрибутики можно на официальном сайте в Личном кабинете, или раздел «УЧАСТНИКАМ» - «НАГРАДНАЯ АТРИБУТИКА».</w:t>
      </w:r>
    </w:p>
    <w:p w14:paraId="6EDB6DA7" w14:textId="77777777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Заказ Наградной атрибутики можно осуществить позвонив на горячую линию, написав на электронную почту, или через свой Личный Кабинет.</w:t>
      </w:r>
    </w:p>
    <w:p w14:paraId="730A984D" w14:textId="77777777" w:rsidR="007E1CEE" w:rsidRPr="00E92FB2" w:rsidRDefault="007E1CEE" w:rsidP="007E1CEE">
      <w:pPr>
        <w:pStyle w:val="a3"/>
        <w:rPr>
          <w:rFonts w:asciiTheme="minorHAnsi" w:hAnsiTheme="minorHAnsi" w:cstheme="minorHAnsi"/>
          <w:sz w:val="20"/>
          <w:szCs w:val="20"/>
        </w:rPr>
      </w:pPr>
    </w:p>
    <w:p w14:paraId="7881ACE4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</w:rPr>
        <w:t>Ответственность и форс-мажор:</w:t>
      </w:r>
    </w:p>
    <w:p w14:paraId="21D2AED3" w14:textId="77777777" w:rsidR="007E1CEE" w:rsidRPr="00E92FB2" w:rsidRDefault="007E1CEE" w:rsidP="007E1CEE">
      <w:pPr>
        <w:pStyle w:val="a3"/>
        <w:numPr>
          <w:ilvl w:val="0"/>
          <w:numId w:val="16"/>
        </w:numPr>
        <w:shd w:val="clear" w:color="auto" w:fill="FFFFFF"/>
        <w:ind w:right="113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t>MuzStart не несет ответственности в случае невозможности выполнения возложенных обязательств по организации и проведению проектов по причинам действия непреодолимой силы: пожара, наводнения, эпидемий и других к ним приравненных чрезвычайных обстоятельств и чрезвычайных правительственных указов.</w:t>
      </w:r>
    </w:p>
    <w:p w14:paraId="2A89A234" w14:textId="77777777" w:rsidR="007E1CEE" w:rsidRPr="00E92FB2" w:rsidRDefault="007E1CEE" w:rsidP="007E1CEE">
      <w:pPr>
        <w:pStyle w:val="a3"/>
        <w:shd w:val="clear" w:color="auto" w:fill="FFFFFF"/>
        <w:ind w:right="113"/>
        <w:rPr>
          <w:rFonts w:asciiTheme="minorHAnsi" w:hAnsiTheme="minorHAnsi" w:cstheme="minorHAnsi"/>
          <w:b/>
          <w:bCs/>
          <w:color w:val="000000" w:themeColor="text1"/>
          <w:u w:val="single"/>
        </w:rPr>
      </w:pPr>
    </w:p>
    <w:p w14:paraId="7D207EA7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</w:rPr>
        <w:lastRenderedPageBreak/>
        <w:t>Контакты оргкомитета:</w:t>
      </w:r>
    </w:p>
    <w:p w14:paraId="577CD22A" w14:textId="071BAADE" w:rsidR="00C1284E" w:rsidRPr="00EC4BFA" w:rsidRDefault="000B1618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Есть вопрос? Мы подготовили ответ</w:t>
      </w:r>
      <w:r w:rsidR="00127A89" w:rsidRPr="00EC4BFA">
        <w:rPr>
          <w:rFonts w:asciiTheme="minorHAnsi" w:hAnsiTheme="minorHAnsi" w:cstheme="minorHAnsi"/>
          <w:color w:val="000000"/>
          <w:sz w:val="20"/>
          <w:szCs w:val="20"/>
        </w:rPr>
        <w:t>:</w:t>
      </w:r>
      <w:r w:rsidR="00C1284E"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hyperlink r:id="rId9" w:tgtFrame="_blank" w:history="1">
        <w:r w:rsidR="00C1284E"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http://muzstart.com/faq</w:t>
        </w:r>
      </w:hyperlink>
      <w:r w:rsidR="00C1284E"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6432A3CF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spellStart"/>
      <w:r w:rsidRPr="00EC4BFA">
        <w:rPr>
          <w:rFonts w:asciiTheme="minorHAnsi" w:hAnsiTheme="minorHAnsi" w:cstheme="minorHAnsi"/>
          <w:color w:val="000000"/>
          <w:sz w:val="20"/>
          <w:szCs w:val="20"/>
        </w:rPr>
        <w:t>Email</w:t>
      </w:r>
      <w:proofErr w:type="spellEnd"/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 оргкомитета: </w:t>
      </w:r>
      <w:hyperlink r:id="rId10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info@muzstart.com</w:t>
        </w:r>
      </w:hyperlink>
      <w:r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142B9648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Официальный сайт: </w:t>
      </w:r>
      <w:hyperlink r:id="rId11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http://muzstart.com</w:t>
        </w:r>
      </w:hyperlink>
      <w:r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5EA593C4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>Бесплатная горячая линия: </w:t>
      </w:r>
      <w:r w:rsidRPr="00EC4BFA">
        <w:rPr>
          <w:rFonts w:asciiTheme="minorHAnsi" w:hAnsiTheme="minorHAnsi" w:cstheme="minorHAnsi"/>
          <w:b/>
          <w:bCs/>
          <w:color w:val="2BD8C9"/>
          <w:sz w:val="20"/>
          <w:szCs w:val="20"/>
        </w:rPr>
        <w:t>8-800-333-7875 </w:t>
      </w:r>
    </w:p>
    <w:p w14:paraId="71AC4DE4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>Горячая линия:</w:t>
      </w:r>
      <w:r w:rsidRPr="00EC4BFA">
        <w:rPr>
          <w:rFonts w:asciiTheme="minorHAnsi" w:hAnsiTheme="minorHAnsi" w:cstheme="minorHAnsi"/>
          <w:b/>
          <w:bCs/>
          <w:color w:val="2BD8C9"/>
          <w:sz w:val="20"/>
          <w:szCs w:val="20"/>
        </w:rPr>
        <w:t> 8-499-649-7800</w:t>
      </w:r>
    </w:p>
    <w:p w14:paraId="63DD6998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Мы в </w:t>
      </w:r>
      <w:proofErr w:type="spellStart"/>
      <w:r w:rsidRPr="00EC4BFA">
        <w:rPr>
          <w:rFonts w:asciiTheme="minorHAnsi" w:hAnsiTheme="minorHAnsi" w:cstheme="minorHAnsi"/>
          <w:sz w:val="20"/>
          <w:szCs w:val="20"/>
        </w:rPr>
        <w:t>Вконтакте</w:t>
      </w:r>
      <w:proofErr w:type="spellEnd"/>
      <w:r w:rsidRPr="00EC4BFA">
        <w:rPr>
          <w:rFonts w:asciiTheme="minorHAnsi" w:hAnsiTheme="minorHAnsi" w:cstheme="minorHAnsi"/>
          <w:sz w:val="20"/>
          <w:szCs w:val="20"/>
        </w:rPr>
        <w:t xml:space="preserve">: </w:t>
      </w:r>
      <w:hyperlink r:id="rId12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https://vk.com/muzstart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69B825C7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Мы в </w:t>
      </w:r>
      <w:proofErr w:type="spellStart"/>
      <w:r w:rsidRPr="00EC4BFA">
        <w:rPr>
          <w:rFonts w:asciiTheme="minorHAnsi" w:hAnsiTheme="minorHAnsi" w:cstheme="minorHAnsi"/>
          <w:sz w:val="20"/>
          <w:szCs w:val="20"/>
        </w:rPr>
        <w:t>Инстаграм</w:t>
      </w:r>
      <w:proofErr w:type="spellEnd"/>
      <w:r w:rsidRPr="00EC4BFA">
        <w:rPr>
          <w:rFonts w:asciiTheme="minorHAnsi" w:hAnsiTheme="minorHAnsi" w:cstheme="minorHAnsi"/>
          <w:sz w:val="20"/>
          <w:szCs w:val="20"/>
        </w:rPr>
        <w:t xml:space="preserve">: </w:t>
      </w:r>
      <w:hyperlink r:id="rId13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https://www.instagram.com/muzstart_com/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23ABC7FC" w14:textId="43544F9C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Написать нам в </w:t>
      </w:r>
      <w:proofErr w:type="spellStart"/>
      <w:r w:rsidRPr="00EC4BFA">
        <w:rPr>
          <w:rFonts w:asciiTheme="minorHAnsi" w:hAnsiTheme="minorHAnsi" w:cstheme="minorHAnsi"/>
          <w:sz w:val="20"/>
          <w:szCs w:val="20"/>
        </w:rPr>
        <w:t>WatsApp</w:t>
      </w:r>
      <w:proofErr w:type="spellEnd"/>
      <w:r w:rsidRPr="00EC4BFA">
        <w:rPr>
          <w:rFonts w:asciiTheme="minorHAnsi" w:hAnsiTheme="minorHAnsi" w:cstheme="minorHAnsi"/>
          <w:sz w:val="20"/>
          <w:szCs w:val="20"/>
        </w:rPr>
        <w:t>:</w:t>
      </w:r>
      <w:r w:rsidR="00EC4BFA" w:rsidRPr="00EC4BFA">
        <w:rPr>
          <w:rFonts w:asciiTheme="minorHAnsi" w:hAnsiTheme="minorHAnsi" w:cstheme="minorHAnsi"/>
          <w:sz w:val="20"/>
          <w:szCs w:val="20"/>
        </w:rPr>
        <w:t xml:space="preserve"> +7 910 016 016 0</w:t>
      </w:r>
      <w:r w:rsidRPr="00EC4BFA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2E2AF35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Написать нам в телеграмм: </w:t>
      </w:r>
      <w:hyperlink r:id="rId14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https://t.me/muzstart_bot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4D683016" w14:textId="6716715D" w:rsidR="00C1284E" w:rsidRPr="00EC4BFA" w:rsidRDefault="00C1284E" w:rsidP="00EC4BFA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Хотите оставить жалобу или пожелание руководителю? Пишите: </w:t>
      </w:r>
      <w:hyperlink r:id="rId15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sos@muzstart.com</w:t>
        </w:r>
      </w:hyperlink>
    </w:p>
    <w:sectPr w:rsidR="00C1284E" w:rsidRPr="00EC4BFA" w:rsidSect="00A65F67">
      <w:headerReference w:type="default" r:id="rId16"/>
      <w:headerReference w:type="first" r:id="rId17"/>
      <w:footerReference w:type="first" r:id="rId18"/>
      <w:pgSz w:w="11900" w:h="16840"/>
      <w:pgMar w:top="720" w:right="720" w:bottom="720" w:left="720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CF124" w14:textId="77777777" w:rsidR="004E6557" w:rsidRDefault="004E6557">
      <w:r>
        <w:separator/>
      </w:r>
    </w:p>
  </w:endnote>
  <w:endnote w:type="continuationSeparator" w:id="0">
    <w:p w14:paraId="06F7DBE0" w14:textId="77777777" w:rsidR="004E6557" w:rsidRDefault="004E6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62241" w14:textId="7EB4A7A6" w:rsidR="00D42ABF" w:rsidRDefault="00D42ABF" w:rsidP="00D42ABF">
    <w:pPr>
      <w:pStyle w:val="af7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7DC5F" w14:textId="77777777" w:rsidR="004E6557" w:rsidRDefault="004E6557">
      <w:r>
        <w:separator/>
      </w:r>
    </w:p>
  </w:footnote>
  <w:footnote w:type="continuationSeparator" w:id="0">
    <w:p w14:paraId="2C9133C4" w14:textId="77777777" w:rsidR="004E6557" w:rsidRDefault="004E65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733D3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</w:rPr>
    </w:pPr>
    <w:r>
      <w:rPr>
        <w:rFonts w:eastAsia="Times New Roman" w:cs="Times New Roman"/>
        <w:noProof/>
        <w:sz w:val="28"/>
        <w:szCs w:val="28"/>
        <w:lang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7203389" wp14:editId="3965E337">
              <wp:simplePos x="0" y="0"/>
              <wp:positionH relativeFrom="margin">
                <wp:align>right</wp:align>
              </wp:positionH>
              <wp:positionV relativeFrom="paragraph">
                <wp:posOffset>-635</wp:posOffset>
              </wp:positionV>
              <wp:extent cx="3888000" cy="0"/>
              <wp:effectExtent l="0" t="0" r="24130" b="25400"/>
              <wp:wrapNone/>
              <wp:docPr id="1" name="Прямая соединительная линия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38880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0" o:spid="_x0000_s0" o:spt="20" style="position:absolute;mso-wrap-distance-left:9.0pt;mso-wrap-distance-top:0.0pt;mso-wrap-distance-right:9.0pt;mso-wrap-distance-bottom:0.0pt;z-index:251660288;o:allowoverlap:true;o:allowincell:true;mso-position-horizontal-relative:margin;mso-position-horizontal:right;mso-position-vertical-relative:text;margin-top:-0.0pt;mso-position-vertical:absolute;width:306.1pt;height:0.0pt;" coordsize="100000,100000" path="" filled="f" strokecolor="#000000" strokeweight="1.50pt">
              <v:path textboxrect="0,0,0,0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008AE" w14:textId="77777777" w:rsidR="00E97A50" w:rsidRDefault="00E97A50">
    <w:pPr>
      <w:pStyle w:val="af5"/>
      <w:jc w:val="right"/>
      <w:rPr>
        <w:sz w:val="30"/>
        <w:szCs w:val="30"/>
      </w:rPr>
    </w:pPr>
  </w:p>
  <w:p w14:paraId="02F9DA39" w14:textId="77777777" w:rsidR="00E97A50" w:rsidRDefault="00A3256E">
    <w:pPr>
      <w:pStyle w:val="af5"/>
      <w:jc w:val="right"/>
      <w:rPr>
        <w:sz w:val="30"/>
        <w:szCs w:val="30"/>
      </w:rPr>
    </w:pPr>
    <w:r>
      <w:rPr>
        <w:noProof/>
        <w:sz w:val="30"/>
        <w:szCs w:val="30"/>
        <w:lang w:eastAsia="ru-RU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4CA83A8" wp14:editId="3829933B">
              <wp:simplePos x="0" y="0"/>
              <wp:positionH relativeFrom="column">
                <wp:posOffset>110490</wp:posOffset>
              </wp:positionH>
              <wp:positionV relativeFrom="paragraph">
                <wp:posOffset>13123</wp:posOffset>
              </wp:positionV>
              <wp:extent cx="2175415" cy="2175933"/>
              <wp:effectExtent l="0" t="0" r="0" b="0"/>
              <wp:wrapNone/>
              <wp:docPr id="2" name="Изображение 1" descr="MuzStart/Банера%20MuzStart/MuzStart%20круг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1" descr="MuzStart/Банера%20MuzStart/MuzStart%20круг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175415" cy="21759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62336;o:allowoverlap:true;o:allowincell:true;mso-position-horizontal-relative:text;margin-left:8.7pt;mso-position-horizontal:absolute;mso-position-vertical-relative:text;margin-top:1.0pt;mso-position-vertical:absolute;width:171.3pt;height:171.3pt;" stroked="f">
              <v:path textboxrect="0,0,0,0"/>
              <v:imagedata r:id="rId2" o:title=""/>
            </v:shape>
          </w:pict>
        </mc:Fallback>
      </mc:AlternateContent>
    </w:r>
  </w:p>
  <w:p w14:paraId="46357C79" w14:textId="77777777" w:rsidR="00E97A50" w:rsidRDefault="00E97A50">
    <w:pPr>
      <w:pStyle w:val="af5"/>
      <w:jc w:val="right"/>
      <w:rPr>
        <w:sz w:val="30"/>
        <w:szCs w:val="30"/>
      </w:rPr>
    </w:pPr>
  </w:p>
  <w:p w14:paraId="0CF4F78B" w14:textId="77777777" w:rsidR="00E97A50" w:rsidRDefault="00A3256E">
    <w:pPr>
      <w:pStyle w:val="af5"/>
      <w:jc w:val="right"/>
      <w:rPr>
        <w:b/>
        <w:sz w:val="30"/>
        <w:szCs w:val="30"/>
        <w:lang w:val="en-US"/>
      </w:rPr>
    </w:pPr>
    <w:r>
      <w:rPr>
        <w:sz w:val="30"/>
        <w:szCs w:val="30"/>
      </w:rPr>
      <w:t>Международный</w:t>
    </w:r>
    <w:r>
      <w:rPr>
        <w:sz w:val="30"/>
        <w:szCs w:val="30"/>
        <w:lang w:val="en-US"/>
      </w:rPr>
      <w:t xml:space="preserve"> </w:t>
    </w:r>
    <w:r>
      <w:rPr>
        <w:sz w:val="30"/>
        <w:szCs w:val="30"/>
      </w:rPr>
      <w:t>продюсерский</w:t>
    </w:r>
    <w:r>
      <w:rPr>
        <w:sz w:val="30"/>
        <w:szCs w:val="30"/>
        <w:lang w:val="en-US"/>
      </w:rPr>
      <w:t xml:space="preserve"> </w:t>
    </w:r>
    <w:r>
      <w:rPr>
        <w:sz w:val="30"/>
        <w:szCs w:val="30"/>
      </w:rPr>
      <w:t>центр</w:t>
    </w:r>
    <w:r>
      <w:rPr>
        <w:b/>
        <w:sz w:val="30"/>
        <w:szCs w:val="30"/>
        <w:lang w:val="en-US"/>
      </w:rPr>
      <w:t xml:space="preserve"> «</w:t>
    </w:r>
    <w:r>
      <w:rPr>
        <w:b/>
        <w:sz w:val="30"/>
        <w:szCs w:val="30"/>
      </w:rPr>
      <w:t>МузСтарт</w:t>
    </w:r>
    <w:r>
      <w:rPr>
        <w:b/>
        <w:sz w:val="30"/>
        <w:szCs w:val="30"/>
        <w:lang w:val="en-US"/>
      </w:rPr>
      <w:t>»</w:t>
    </w:r>
  </w:p>
  <w:p w14:paraId="2CC941D9" w14:textId="77777777" w:rsidR="00E97A50" w:rsidRDefault="00A3256E">
    <w:pPr>
      <w:pStyle w:val="af5"/>
      <w:jc w:val="right"/>
      <w:rPr>
        <w:b/>
        <w:sz w:val="30"/>
        <w:szCs w:val="30"/>
        <w:lang w:val="en-US"/>
      </w:rPr>
    </w:pPr>
    <w:r>
      <w:rPr>
        <w:sz w:val="30"/>
        <w:szCs w:val="30"/>
        <w:lang w:val="en-US"/>
      </w:rPr>
      <w:t>International Production Center</w:t>
    </w:r>
    <w:r>
      <w:rPr>
        <w:b/>
        <w:sz w:val="30"/>
        <w:szCs w:val="30"/>
        <w:lang w:val="en-US"/>
      </w:rPr>
      <w:t xml:space="preserve"> «MuzStart»</w:t>
    </w:r>
  </w:p>
  <w:p w14:paraId="3FEFFE12" w14:textId="77777777" w:rsidR="00E97A50" w:rsidRDefault="00A3256E">
    <w:pPr>
      <w:pStyle w:val="af5"/>
      <w:jc w:val="right"/>
      <w:rPr>
        <w:rStyle w:val="af9"/>
        <w:b/>
        <w:sz w:val="30"/>
        <w:szCs w:val="30"/>
        <w:lang w:val="en-US"/>
      </w:rPr>
    </w:pPr>
    <w:r>
      <w:t>САЙТ</w:t>
    </w:r>
    <w:r>
      <w:rPr>
        <w:lang w:val="en-US"/>
      </w:rPr>
      <w:t>:</w:t>
    </w:r>
    <w:r>
      <w:rPr>
        <w:sz w:val="30"/>
        <w:szCs w:val="30"/>
        <w:lang w:val="en-US"/>
      </w:rPr>
      <w:t xml:space="preserve"> </w:t>
    </w:r>
    <w:r w:rsidR="004E6557">
      <w:fldChar w:fldCharType="begin"/>
    </w:r>
    <w:r w:rsidR="004E6557" w:rsidRPr="006F3EC2">
      <w:rPr>
        <w:lang w:val="en-US"/>
      </w:rPr>
      <w:instrText xml:space="preserve"> HYPERLINK "http://muzstart.com/" \o "http://muzstart.com/" </w:instrText>
    </w:r>
    <w:r w:rsidR="004E6557">
      <w:fldChar w:fldCharType="separate"/>
    </w:r>
    <w:r>
      <w:rPr>
        <w:rStyle w:val="af9"/>
        <w:b/>
        <w:sz w:val="30"/>
        <w:szCs w:val="30"/>
        <w:lang w:val="en-US"/>
      </w:rPr>
      <w:t>muzstart.com</w:t>
    </w:r>
    <w:r w:rsidR="004E6557">
      <w:rPr>
        <w:rStyle w:val="af9"/>
        <w:b/>
        <w:sz w:val="30"/>
        <w:szCs w:val="30"/>
        <w:lang w:val="en-US"/>
      </w:rPr>
      <w:fldChar w:fldCharType="end"/>
    </w:r>
    <w:r>
      <w:rPr>
        <w:rStyle w:val="af9"/>
        <w:b/>
        <w:sz w:val="30"/>
        <w:szCs w:val="30"/>
        <w:u w:val="none"/>
        <w:lang w:val="en-US"/>
      </w:rPr>
      <w:t xml:space="preserve">  </w:t>
    </w:r>
    <w:r>
      <w:rPr>
        <w:rStyle w:val="af9"/>
        <w:b/>
        <w:sz w:val="30"/>
        <w:szCs w:val="30"/>
      </w:rPr>
      <w:fldChar w:fldCharType="begin"/>
    </w:r>
    <w:r>
      <w:rPr>
        <w:rStyle w:val="af9"/>
        <w:b/>
        <w:sz w:val="30"/>
        <w:szCs w:val="30"/>
        <w:lang w:val="en-US"/>
      </w:rPr>
      <w:instrText>HYPERLINK "http://muzstart.com/"</w:instrText>
    </w:r>
    <w:r>
      <w:rPr>
        <w:rStyle w:val="af9"/>
        <w:b/>
        <w:sz w:val="30"/>
        <w:szCs w:val="30"/>
      </w:rPr>
      <w:fldChar w:fldCharType="separate"/>
    </w:r>
    <w:proofErr w:type="spellStart"/>
    <w:r>
      <w:rPr>
        <w:rStyle w:val="af9"/>
        <w:b/>
        <w:sz w:val="30"/>
        <w:szCs w:val="30"/>
      </w:rPr>
      <w:t>музстарт</w:t>
    </w:r>
    <w:proofErr w:type="spellEnd"/>
    <w:r>
      <w:rPr>
        <w:rStyle w:val="af9"/>
        <w:b/>
        <w:sz w:val="30"/>
        <w:szCs w:val="30"/>
        <w:lang w:val="en-US"/>
      </w:rPr>
      <w:t>.</w:t>
    </w:r>
    <w:proofErr w:type="spellStart"/>
    <w:r>
      <w:rPr>
        <w:rStyle w:val="af9"/>
        <w:b/>
        <w:sz w:val="30"/>
        <w:szCs w:val="30"/>
      </w:rPr>
      <w:t>рф</w:t>
    </w:r>
    <w:proofErr w:type="spellEnd"/>
  </w:p>
  <w:p w14:paraId="74F2C304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  <w:lang w:val="en-US"/>
      </w:rPr>
    </w:pPr>
    <w:r>
      <w:rPr>
        <w:rStyle w:val="af9"/>
        <w:b/>
        <w:sz w:val="30"/>
        <w:szCs w:val="30"/>
      </w:rPr>
      <w:fldChar w:fldCharType="end"/>
    </w:r>
    <w:r>
      <w:rPr>
        <w:lang w:val="en-US"/>
      </w:rPr>
      <w:t>E-MAIL:</w:t>
    </w:r>
    <w:r>
      <w:rPr>
        <w:sz w:val="30"/>
        <w:szCs w:val="30"/>
        <w:lang w:val="en-US"/>
      </w:rPr>
      <w:t xml:space="preserve"> </w:t>
    </w:r>
    <w:hyperlink r:id="rId3" w:tooltip="mailto:Info@muzstart.com" w:history="1">
      <w:r>
        <w:rPr>
          <w:rStyle w:val="af9"/>
          <w:b/>
          <w:sz w:val="30"/>
          <w:szCs w:val="30"/>
          <w:lang w:val="en-US"/>
        </w:rPr>
        <w:t>Info@muzstart.com</w:t>
      </w:r>
    </w:hyperlink>
  </w:p>
  <w:p w14:paraId="20305F6D" w14:textId="3F146008" w:rsidR="00E97A50" w:rsidRPr="00D12159" w:rsidRDefault="00A3256E">
    <w:pPr>
      <w:pStyle w:val="af5"/>
      <w:tabs>
        <w:tab w:val="left" w:pos="1373"/>
        <w:tab w:val="right" w:pos="10460"/>
      </w:tabs>
      <w:jc w:val="right"/>
      <w:rPr>
        <w:b/>
        <w:sz w:val="30"/>
        <w:szCs w:val="30"/>
        <w:lang w:val="en-US"/>
      </w:rPr>
    </w:pPr>
    <w:r>
      <w:t>ТЕЛЕФОН:</w:t>
    </w:r>
    <w:r>
      <w:rPr>
        <w:sz w:val="30"/>
        <w:szCs w:val="30"/>
      </w:rPr>
      <w:t xml:space="preserve"> </w:t>
    </w:r>
    <w:r>
      <w:rPr>
        <w:b/>
        <w:sz w:val="30"/>
        <w:szCs w:val="30"/>
      </w:rPr>
      <w:t>+7</w:t>
    </w:r>
    <w:r w:rsidR="00D12159">
      <w:rPr>
        <w:b/>
        <w:sz w:val="30"/>
        <w:szCs w:val="30"/>
        <w:lang w:val="en-US"/>
      </w:rPr>
      <w:t> </w:t>
    </w:r>
    <w:r>
      <w:rPr>
        <w:b/>
        <w:sz w:val="30"/>
        <w:szCs w:val="30"/>
      </w:rPr>
      <w:t>499</w:t>
    </w:r>
    <w:r w:rsidR="00D12159">
      <w:rPr>
        <w:b/>
        <w:sz w:val="30"/>
        <w:szCs w:val="30"/>
        <w:lang w:val="en-US"/>
      </w:rPr>
      <w:t> </w:t>
    </w:r>
    <w:r>
      <w:rPr>
        <w:b/>
        <w:sz w:val="30"/>
        <w:szCs w:val="30"/>
      </w:rPr>
      <w:t>649</w:t>
    </w:r>
    <w:r w:rsidR="00D12159">
      <w:rPr>
        <w:b/>
        <w:sz w:val="30"/>
        <w:szCs w:val="30"/>
        <w:lang w:val="en-US"/>
      </w:rPr>
      <w:t xml:space="preserve"> </w:t>
    </w:r>
    <w:r>
      <w:rPr>
        <w:b/>
        <w:sz w:val="30"/>
        <w:szCs w:val="30"/>
      </w:rPr>
      <w:t>7800</w:t>
    </w:r>
    <w:r w:rsidR="00D12159">
      <w:rPr>
        <w:b/>
        <w:sz w:val="30"/>
        <w:szCs w:val="30"/>
        <w:lang w:val="en-US"/>
      </w:rPr>
      <w:t xml:space="preserve"> | 8 800 333 7875</w:t>
    </w:r>
  </w:p>
  <w:p w14:paraId="7AC98C85" w14:textId="77777777" w:rsidR="00E97A50" w:rsidRDefault="00E97A50">
    <w:pPr>
      <w:pStyle w:val="af5"/>
      <w:tabs>
        <w:tab w:val="left" w:pos="1373"/>
        <w:tab w:val="right" w:pos="10460"/>
      </w:tabs>
      <w:jc w:val="right"/>
      <w:rPr>
        <w:b/>
        <w:sz w:val="30"/>
        <w:szCs w:val="30"/>
      </w:rPr>
    </w:pPr>
  </w:p>
  <w:p w14:paraId="2120C5CD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</w:rPr>
    </w:pPr>
    <w:r>
      <w:rPr>
        <w:rFonts w:eastAsia="Times New Roman" w:cs="Times New Roman"/>
        <w:noProof/>
        <w:sz w:val="28"/>
        <w:szCs w:val="28"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E02180D" wp14:editId="2161677E">
              <wp:simplePos x="0" y="0"/>
              <wp:positionH relativeFrom="margin">
                <wp:align>right</wp:align>
              </wp:positionH>
              <wp:positionV relativeFrom="paragraph">
                <wp:posOffset>-635</wp:posOffset>
              </wp:positionV>
              <wp:extent cx="3888000" cy="0"/>
              <wp:effectExtent l="0" t="0" r="24130" b="25400"/>
              <wp:wrapNone/>
              <wp:docPr id="3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38880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2" o:spid="_x0000_s2" o:spt="20" style="position:absolute;mso-wrap-distance-left:9.0pt;mso-wrap-distance-top:0.0pt;mso-wrap-distance-right:9.0pt;mso-wrap-distance-bottom:0.0pt;z-index:251663360;o:allowoverlap:true;o:allowincell:true;mso-position-horizontal-relative:margin;mso-position-horizontal:right;mso-position-vertical-relative:text;margin-top:-0.0pt;mso-position-vertical:absolute;width:306.1pt;height:0.0pt;" coordsize="100000,100000" path="" filled="f" strokecolor="#000000" strokeweight="1.50pt">
              <v:path textboxrect="0,0,0,0"/>
            </v:shape>
          </w:pict>
        </mc:Fallback>
      </mc:AlternateContent>
    </w:r>
  </w:p>
  <w:p w14:paraId="01510A24" w14:textId="77777777" w:rsidR="00E97A50" w:rsidRDefault="00E97A50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6162"/>
    <w:multiLevelType w:val="hybridMultilevel"/>
    <w:tmpl w:val="CD6A12B2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03674467"/>
    <w:multiLevelType w:val="hybridMultilevel"/>
    <w:tmpl w:val="B89237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A207FE"/>
    <w:multiLevelType w:val="hybridMultilevel"/>
    <w:tmpl w:val="FB02096E"/>
    <w:lvl w:ilvl="0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3" w15:restartNumberingAfterBreak="0">
    <w:nsid w:val="0F1550DD"/>
    <w:multiLevelType w:val="hybridMultilevel"/>
    <w:tmpl w:val="EAE27D30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0E85230"/>
    <w:multiLevelType w:val="hybridMultilevel"/>
    <w:tmpl w:val="96BC3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9318D"/>
    <w:multiLevelType w:val="hybridMultilevel"/>
    <w:tmpl w:val="FB082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156B5709"/>
    <w:multiLevelType w:val="hybridMultilevel"/>
    <w:tmpl w:val="5470C30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1D4B0504"/>
    <w:multiLevelType w:val="hybridMultilevel"/>
    <w:tmpl w:val="2F6C89FA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EB96787"/>
    <w:multiLevelType w:val="hybridMultilevel"/>
    <w:tmpl w:val="DE145ABC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 w15:restartNumberingAfterBreak="0">
    <w:nsid w:val="20BD2466"/>
    <w:multiLevelType w:val="multilevel"/>
    <w:tmpl w:val="299467A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586" w:hanging="360"/>
      </w:pPr>
      <w:rPr>
        <w:rFonts w:ascii="Wingdings" w:hAnsi="Wingdings" w:hint="default"/>
      </w:rPr>
    </w:lvl>
    <w:lvl w:ilvl="3">
      <w:start w:val="1"/>
      <w:numFmt w:val="decimal"/>
      <w:lvlText w:val="4.1.%3.%4"/>
      <w:lvlJc w:val="left"/>
      <w:pPr>
        <w:ind w:left="10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7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5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44" w:hanging="1440"/>
      </w:pPr>
      <w:rPr>
        <w:rFonts w:hint="default"/>
      </w:rPr>
    </w:lvl>
  </w:abstractNum>
  <w:abstractNum w:abstractNumId="10" w15:restartNumberingAfterBreak="0">
    <w:nsid w:val="244C24DF"/>
    <w:multiLevelType w:val="hybridMultilevel"/>
    <w:tmpl w:val="455C6284"/>
    <w:lvl w:ilvl="0" w:tplc="6BFAF840">
      <w:start w:val="1"/>
      <w:numFmt w:val="decimal"/>
      <w:lvlText w:val="%1."/>
      <w:lvlJc w:val="left"/>
      <w:pPr>
        <w:ind w:left="473" w:hanging="360"/>
      </w:pPr>
      <w:rPr>
        <w:rFonts w:hint="default"/>
        <w:b/>
        <w:u w:val="single"/>
      </w:rPr>
    </w:lvl>
    <w:lvl w:ilvl="1" w:tplc="04190019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" w15:restartNumberingAfterBreak="0">
    <w:nsid w:val="250B612C"/>
    <w:multiLevelType w:val="hybridMultilevel"/>
    <w:tmpl w:val="F132A30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2C0B6318"/>
    <w:multiLevelType w:val="hybridMultilevel"/>
    <w:tmpl w:val="23C49F40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 w15:restartNumberingAfterBreak="0">
    <w:nsid w:val="4EC5348E"/>
    <w:multiLevelType w:val="hybridMultilevel"/>
    <w:tmpl w:val="B8FAEE3E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956449B"/>
    <w:multiLevelType w:val="hybridMultilevel"/>
    <w:tmpl w:val="57B8B264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716B6C7E"/>
    <w:multiLevelType w:val="hybridMultilevel"/>
    <w:tmpl w:val="5E30AE78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14"/>
  </w:num>
  <w:num w:numId="5">
    <w:abstractNumId w:val="6"/>
  </w:num>
  <w:num w:numId="6">
    <w:abstractNumId w:val="8"/>
  </w:num>
  <w:num w:numId="7">
    <w:abstractNumId w:val="13"/>
  </w:num>
  <w:num w:numId="8">
    <w:abstractNumId w:val="2"/>
  </w:num>
  <w:num w:numId="9">
    <w:abstractNumId w:val="3"/>
  </w:num>
  <w:num w:numId="10">
    <w:abstractNumId w:val="15"/>
  </w:num>
  <w:num w:numId="11">
    <w:abstractNumId w:val="7"/>
  </w:num>
  <w:num w:numId="12">
    <w:abstractNumId w:val="11"/>
  </w:num>
  <w:num w:numId="13">
    <w:abstractNumId w:val="0"/>
  </w:num>
  <w:num w:numId="14">
    <w:abstractNumId w:val="12"/>
  </w:num>
  <w:num w:numId="15">
    <w:abstractNumId w:val="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A50"/>
    <w:rsid w:val="000B1618"/>
    <w:rsid w:val="00127A89"/>
    <w:rsid w:val="00137CC7"/>
    <w:rsid w:val="001D6547"/>
    <w:rsid w:val="002414F0"/>
    <w:rsid w:val="00272103"/>
    <w:rsid w:val="002C5AC3"/>
    <w:rsid w:val="00373BEB"/>
    <w:rsid w:val="004D1840"/>
    <w:rsid w:val="004E6557"/>
    <w:rsid w:val="00504459"/>
    <w:rsid w:val="005A3F08"/>
    <w:rsid w:val="005B3361"/>
    <w:rsid w:val="0061223E"/>
    <w:rsid w:val="00623384"/>
    <w:rsid w:val="00673B21"/>
    <w:rsid w:val="006F3EC2"/>
    <w:rsid w:val="007E1CEE"/>
    <w:rsid w:val="00807DA6"/>
    <w:rsid w:val="0088339A"/>
    <w:rsid w:val="008B3AEF"/>
    <w:rsid w:val="008C2475"/>
    <w:rsid w:val="009904D4"/>
    <w:rsid w:val="0099235B"/>
    <w:rsid w:val="009B67BA"/>
    <w:rsid w:val="00A3256E"/>
    <w:rsid w:val="00A65F67"/>
    <w:rsid w:val="00BE345D"/>
    <w:rsid w:val="00C1284E"/>
    <w:rsid w:val="00C21634"/>
    <w:rsid w:val="00C53F7D"/>
    <w:rsid w:val="00C72951"/>
    <w:rsid w:val="00D12159"/>
    <w:rsid w:val="00D42ABF"/>
    <w:rsid w:val="00DA1C98"/>
    <w:rsid w:val="00DE1808"/>
    <w:rsid w:val="00E92FB2"/>
    <w:rsid w:val="00E97A50"/>
    <w:rsid w:val="00EC4BFA"/>
    <w:rsid w:val="00F20053"/>
    <w:rsid w:val="00F25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B745D"/>
  <w15:docId w15:val="{44CA5126-1402-654F-ADC7-9164F35C8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styleId="af9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a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b">
    <w:name w:val="Unresolved Mention"/>
    <w:basedOn w:val="a0"/>
    <w:uiPriority w:val="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2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5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instagram.com/muzstart_com/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vk.com/muzstart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uzstart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os@muzstart.com" TargetMode="External"/><Relationship Id="rId10" Type="http://schemas.openxmlformats.org/officeDocument/2006/relationships/hyperlink" Target="mailto:info@muzstart.com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muzstart.com/faq" TargetMode="External"/><Relationship Id="rId14" Type="http://schemas.openxmlformats.org/officeDocument/2006/relationships/hyperlink" Target="https://t.me/muzstart_bo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muzstart.com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ГОСТ — сортировка по названиям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ED0351A5-9161-804D-B11D-43FB6F094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6</Pages>
  <Words>2646</Words>
  <Characters>15086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52</cp:revision>
  <dcterms:created xsi:type="dcterms:W3CDTF">2020-06-18T10:32:00Z</dcterms:created>
  <dcterms:modified xsi:type="dcterms:W3CDTF">2022-02-01T15:36:00Z</dcterms:modified>
</cp:coreProperties>
</file>